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4926"/>
        <w:gridCol w:w="4218"/>
      </w:tblGrid>
      <w:tr w:rsidR="00D44666" w:rsidRPr="00D44666" w:rsidTr="00EC0DB0">
        <w:trPr>
          <w:trHeight w:val="1553"/>
        </w:trPr>
        <w:tc>
          <w:tcPr>
            <w:tcW w:w="4926" w:type="dxa"/>
          </w:tcPr>
          <w:p w:rsidR="00D44666" w:rsidRPr="00D44666" w:rsidRDefault="00D44666" w:rsidP="00D44666">
            <w:pPr>
              <w:keepNext/>
              <w:widowControl/>
              <w:autoSpaceDE/>
              <w:autoSpaceDN/>
              <w:adjustRightInd/>
              <w:spacing w:before="240" w:after="60"/>
              <w:ind w:firstLine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ermStart w:id="1890063009" w:edGrp="everyone"/>
            <w:permEnd w:id="1890063009"/>
            <w:r w:rsidRPr="00D44666">
              <w:rPr>
                <w:rFonts w:ascii="Times New Roman" w:hAnsi="Times New Roman" w:cs="Times New Roman"/>
                <w:bCs/>
                <w:szCs w:val="28"/>
              </w:rPr>
              <w:tab/>
            </w:r>
            <w:r w:rsidRPr="00D44666">
              <w:rPr>
                <w:rFonts w:ascii="Times New Roman" w:hAnsi="Times New Roman" w:cs="Times New Roman"/>
                <w:bCs/>
                <w:szCs w:val="28"/>
              </w:rPr>
              <w:tab/>
            </w:r>
            <w:r w:rsidRPr="00D44666">
              <w:rPr>
                <w:rFonts w:ascii="Times New Roman" w:hAnsi="Times New Roman" w:cs="Times New Roman"/>
                <w:bCs/>
                <w:szCs w:val="28"/>
              </w:rPr>
              <w:tab/>
              <w:t xml:space="preserve">       </w:t>
            </w:r>
            <w:r w:rsidRPr="00D446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4666">
              <w:rPr>
                <w:rFonts w:ascii="Times New Roman" w:hAnsi="Times New Roman" w:cs="Times New Roman"/>
                <w:bCs/>
                <w:szCs w:val="28"/>
              </w:rPr>
              <w:t xml:space="preserve">                                     </w:t>
            </w:r>
          </w:p>
        </w:tc>
        <w:tc>
          <w:tcPr>
            <w:tcW w:w="4218" w:type="dxa"/>
          </w:tcPr>
          <w:p w:rsidR="00D44666" w:rsidRPr="00D44666" w:rsidRDefault="00D44666" w:rsidP="00D44666">
            <w:pPr>
              <w:widowControl/>
              <w:autoSpaceDE/>
              <w:autoSpaceDN/>
              <w:adjustRightInd/>
              <w:spacing w:before="0"/>
              <w:ind w:firstLine="0"/>
              <w:rPr>
                <w:rFonts w:ascii="Times New Roman" w:hAnsi="Times New Roman" w:cs="Times New Roman"/>
              </w:rPr>
            </w:pPr>
          </w:p>
          <w:p w:rsidR="00D44666" w:rsidRPr="00D44666" w:rsidRDefault="00D44666" w:rsidP="00D44666">
            <w:pPr>
              <w:widowControl/>
              <w:autoSpaceDE/>
              <w:autoSpaceDN/>
              <w:adjustRightInd/>
              <w:spacing w:before="0"/>
              <w:ind w:firstLine="0"/>
              <w:rPr>
                <w:rFonts w:ascii="Times New Roman" w:hAnsi="Times New Roman" w:cs="Times New Roman"/>
              </w:rPr>
            </w:pPr>
          </w:p>
          <w:p w:rsidR="00D44666" w:rsidRPr="00D44666" w:rsidRDefault="00D44666" w:rsidP="00D44666">
            <w:pPr>
              <w:widowControl/>
              <w:autoSpaceDE/>
              <w:autoSpaceDN/>
              <w:adjustRightInd/>
              <w:spacing w:before="0"/>
              <w:ind w:firstLine="0"/>
              <w:rPr>
                <w:rFonts w:ascii="Times New Roman" w:hAnsi="Times New Roman" w:cs="Times New Roman"/>
                <w:b/>
              </w:rPr>
            </w:pPr>
            <w:r w:rsidRPr="00D44666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D44666" w:rsidRPr="00D44666" w:rsidRDefault="00D44666" w:rsidP="00D44666">
            <w:pPr>
              <w:widowControl/>
              <w:autoSpaceDE/>
              <w:autoSpaceDN/>
              <w:adjustRightInd/>
              <w:spacing w:before="0"/>
              <w:ind w:firstLine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4666">
              <w:rPr>
                <w:rFonts w:ascii="Times New Roman" w:eastAsia="Calibri" w:hAnsi="Times New Roman" w:cs="Times New Roman"/>
                <w:b/>
                <w:lang w:eastAsia="en-US"/>
              </w:rPr>
              <w:t>Генеральный директор</w:t>
            </w:r>
          </w:p>
          <w:p w:rsidR="00D44666" w:rsidRPr="00D44666" w:rsidRDefault="00D44666" w:rsidP="00D44666">
            <w:pPr>
              <w:widowControl/>
              <w:autoSpaceDE/>
              <w:autoSpaceDN/>
              <w:adjustRightInd/>
              <w:spacing w:before="0"/>
              <w:ind w:firstLine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4666">
              <w:rPr>
                <w:rFonts w:ascii="Times New Roman" w:eastAsia="Calibri" w:hAnsi="Times New Roman" w:cs="Times New Roman"/>
                <w:b/>
                <w:lang w:eastAsia="en-US"/>
              </w:rPr>
              <w:t>ТОО «Казстройсистема»</w:t>
            </w:r>
          </w:p>
          <w:p w:rsidR="00D44666" w:rsidRPr="0095609C" w:rsidRDefault="00D44666" w:rsidP="00D44666">
            <w:pPr>
              <w:widowControl/>
              <w:autoSpaceDE/>
              <w:autoSpaceDN/>
              <w:adjustRightInd/>
              <w:spacing w:before="0"/>
              <w:ind w:firstLine="0"/>
              <w:rPr>
                <w:rFonts w:ascii="Times New Roman" w:hAnsi="Times New Roman" w:cs="Times New Roman"/>
                <w:b/>
              </w:rPr>
            </w:pPr>
            <w:r w:rsidRPr="00D44666">
              <w:rPr>
                <w:rFonts w:ascii="Times New Roman" w:hAnsi="Times New Roman" w:cs="Times New Roman"/>
                <w:b/>
              </w:rPr>
              <w:t>_______________</w:t>
            </w:r>
            <w:r w:rsidRPr="00D44666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А.</w:t>
            </w:r>
            <w:r w:rsidRPr="00D44666">
              <w:rPr>
                <w:rFonts w:ascii="Times New Roman" w:eastAsia="Calibri" w:hAnsi="Times New Roman" w:cs="Times New Roman"/>
                <w:b/>
                <w:lang w:val="kk-KZ" w:eastAsia="en-US"/>
              </w:rPr>
              <w:t>Н</w:t>
            </w:r>
            <w:r w:rsidRPr="00D44666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. </w:t>
            </w:r>
            <w:r w:rsidRPr="00D44666">
              <w:rPr>
                <w:rFonts w:ascii="Times New Roman" w:eastAsia="Calibri" w:hAnsi="Times New Roman" w:cs="Times New Roman"/>
                <w:b/>
                <w:lang w:val="kk-KZ" w:eastAsia="en-US"/>
              </w:rPr>
              <w:t>Тоненчук</w:t>
            </w:r>
          </w:p>
          <w:p w:rsidR="00D44666" w:rsidRPr="00D44666" w:rsidRDefault="00D44666" w:rsidP="0095609C">
            <w:pPr>
              <w:widowControl/>
              <w:autoSpaceDE/>
              <w:autoSpaceDN/>
              <w:adjustRightInd/>
              <w:spacing w:before="0"/>
              <w:ind w:firstLine="0"/>
              <w:rPr>
                <w:rFonts w:ascii="Times New Roman" w:hAnsi="Times New Roman" w:cs="Times New Roman"/>
              </w:rPr>
            </w:pPr>
            <w:r w:rsidRPr="00D44666">
              <w:rPr>
                <w:rFonts w:ascii="Times New Roman" w:hAnsi="Times New Roman" w:cs="Times New Roman"/>
                <w:b/>
              </w:rPr>
              <w:t>«</w:t>
            </w:r>
            <w:r w:rsidR="0095609C">
              <w:rPr>
                <w:rFonts w:ascii="Times New Roman" w:hAnsi="Times New Roman" w:cs="Times New Roman"/>
                <w:b/>
              </w:rPr>
              <w:t>27</w:t>
            </w:r>
            <w:r w:rsidRPr="00D44666">
              <w:rPr>
                <w:rFonts w:ascii="Times New Roman" w:hAnsi="Times New Roman" w:cs="Times New Roman"/>
                <w:b/>
              </w:rPr>
              <w:t>»</w:t>
            </w:r>
            <w:r w:rsidR="0095609C">
              <w:rPr>
                <w:rFonts w:ascii="Times New Roman" w:hAnsi="Times New Roman" w:cs="Times New Roman"/>
                <w:b/>
              </w:rPr>
              <w:t xml:space="preserve"> марта </w:t>
            </w:r>
            <w:r w:rsidRPr="00D44666">
              <w:rPr>
                <w:rFonts w:ascii="Times New Roman" w:hAnsi="Times New Roman" w:cs="Times New Roman"/>
                <w:b/>
              </w:rPr>
              <w:t>20</w:t>
            </w:r>
            <w:r w:rsidR="0095609C">
              <w:rPr>
                <w:rFonts w:ascii="Times New Roman" w:hAnsi="Times New Roman" w:cs="Times New Roman"/>
                <w:b/>
              </w:rPr>
              <w:t xml:space="preserve">24 </w:t>
            </w:r>
            <w:r w:rsidRPr="00D44666">
              <w:rPr>
                <w:rFonts w:ascii="Times New Roman" w:hAnsi="Times New Roman" w:cs="Times New Roman"/>
                <w:b/>
              </w:rPr>
              <w:t>г.</w:t>
            </w:r>
          </w:p>
        </w:tc>
      </w:tr>
    </w:tbl>
    <w:p w:rsidR="00D44666" w:rsidRPr="00D44666" w:rsidRDefault="00D44666" w:rsidP="00D44666">
      <w:pPr>
        <w:widowControl/>
        <w:autoSpaceDE/>
        <w:autoSpaceDN/>
        <w:adjustRightInd/>
        <w:spacing w:before="0"/>
        <w:ind w:firstLine="0"/>
        <w:rPr>
          <w:rFonts w:ascii="Times New Roman" w:hAnsi="Times New Roman" w:cs="Times New Roman"/>
          <w:b/>
          <w:sz w:val="28"/>
        </w:rPr>
      </w:pPr>
    </w:p>
    <w:p w:rsidR="00D44666" w:rsidRPr="00D44666" w:rsidRDefault="00D44666" w:rsidP="00D44666">
      <w:pPr>
        <w:widowControl/>
        <w:autoSpaceDE/>
        <w:autoSpaceDN/>
        <w:adjustRightInd/>
        <w:spacing w:before="0"/>
        <w:ind w:firstLine="0"/>
        <w:rPr>
          <w:rFonts w:ascii="Times New Roman" w:hAnsi="Times New Roman" w:cs="Times New Roman"/>
          <w:b/>
          <w:sz w:val="28"/>
        </w:rPr>
      </w:pPr>
    </w:p>
    <w:p w:rsidR="00D44666" w:rsidRPr="00D44666" w:rsidRDefault="00D44666" w:rsidP="00D44666">
      <w:pPr>
        <w:widowControl/>
        <w:autoSpaceDE/>
        <w:autoSpaceDN/>
        <w:adjustRightInd/>
        <w:spacing w:before="0"/>
        <w:ind w:firstLine="0"/>
        <w:rPr>
          <w:rFonts w:ascii="Times New Roman" w:hAnsi="Times New Roman" w:cs="Times New Roman"/>
          <w:b/>
          <w:sz w:val="28"/>
        </w:rPr>
      </w:pPr>
    </w:p>
    <w:p w:rsidR="00D44666" w:rsidRPr="00D44666" w:rsidRDefault="00D44666" w:rsidP="00D44666">
      <w:pPr>
        <w:widowControl/>
        <w:autoSpaceDE/>
        <w:autoSpaceDN/>
        <w:adjustRightInd/>
        <w:spacing w:before="0"/>
        <w:ind w:firstLine="0"/>
        <w:rPr>
          <w:rFonts w:ascii="Times New Roman" w:hAnsi="Times New Roman" w:cs="Times New Roman"/>
          <w:b/>
          <w:sz w:val="28"/>
        </w:rPr>
      </w:pPr>
    </w:p>
    <w:p w:rsidR="00D44666" w:rsidRPr="00D44666" w:rsidRDefault="00D44666" w:rsidP="00D44666">
      <w:pPr>
        <w:widowControl/>
        <w:autoSpaceDE/>
        <w:autoSpaceDN/>
        <w:adjustRightInd/>
        <w:spacing w:before="0"/>
        <w:ind w:firstLine="0"/>
        <w:rPr>
          <w:rFonts w:ascii="Times New Roman" w:hAnsi="Times New Roman" w:cs="Times New Roman"/>
          <w:b/>
          <w:sz w:val="28"/>
        </w:rPr>
      </w:pPr>
    </w:p>
    <w:p w:rsidR="00D44666" w:rsidRPr="00D44666" w:rsidRDefault="00D44666" w:rsidP="00D44666">
      <w:pPr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D44666">
        <w:rPr>
          <w:rFonts w:ascii="Times New Roman" w:hAnsi="Times New Roman" w:cs="Times New Roman"/>
          <w:b/>
          <w:bCs/>
          <w:caps/>
          <w:sz w:val="32"/>
          <w:szCs w:val="32"/>
        </w:rPr>
        <w:t>интегрированная Система менеджмента</w:t>
      </w:r>
    </w:p>
    <w:p w:rsidR="00D44666" w:rsidRPr="00D44666" w:rsidRDefault="00D44666" w:rsidP="00D44666">
      <w:pPr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D44666" w:rsidRPr="00D44666" w:rsidRDefault="00D44666" w:rsidP="00D44666">
      <w:pPr>
        <w:spacing w:before="0"/>
        <w:ind w:left="23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4666">
        <w:rPr>
          <w:rFonts w:ascii="Times New Roman" w:hAnsi="Times New Roman" w:cs="Times New Roman"/>
          <w:b/>
          <w:sz w:val="32"/>
          <w:szCs w:val="32"/>
        </w:rPr>
        <w:t>ПРАВИЛА ВНУТРЕННЕГО РАССЛЕДОВАНИЯ В</w:t>
      </w:r>
    </w:p>
    <w:p w:rsidR="00D44666" w:rsidRPr="00D44666" w:rsidRDefault="00D44666" w:rsidP="00D44666">
      <w:pPr>
        <w:spacing w:before="0"/>
        <w:ind w:left="23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4666">
        <w:rPr>
          <w:rFonts w:ascii="Times New Roman" w:hAnsi="Times New Roman" w:cs="Times New Roman"/>
          <w:b/>
          <w:sz w:val="32"/>
          <w:szCs w:val="32"/>
        </w:rPr>
        <w:t>ТОВАРИЩЕСТВЕ С ОГРАНИЧЕННОЙ ОТВЕТСТВЕННОСТЬЮ «КАЗСТРОЙСИСТЕМА»</w:t>
      </w:r>
    </w:p>
    <w:p w:rsidR="00D44666" w:rsidRDefault="00D44666" w:rsidP="00D44666">
      <w:pPr>
        <w:pStyle w:val="Style6"/>
        <w:widowControl/>
        <w:tabs>
          <w:tab w:val="left" w:pos="567"/>
        </w:tabs>
        <w:spacing w:line="240" w:lineRule="auto"/>
        <w:ind w:right="10" w:firstLine="567"/>
        <w:jc w:val="center"/>
        <w:rPr>
          <w:b/>
          <w:sz w:val="28"/>
          <w:szCs w:val="28"/>
        </w:rPr>
      </w:pPr>
    </w:p>
    <w:p w:rsidR="00D44666" w:rsidRPr="00D44666" w:rsidRDefault="00D44666" w:rsidP="00D44666">
      <w:pPr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4666" w:rsidRPr="00D44666" w:rsidRDefault="00D44666" w:rsidP="00D44666">
      <w:pPr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44666">
        <w:rPr>
          <w:rFonts w:ascii="Times New Roman" w:hAnsi="Times New Roman" w:cs="Times New Roman"/>
          <w:b/>
          <w:sz w:val="32"/>
          <w:szCs w:val="32"/>
        </w:rPr>
        <w:t>П</w:t>
      </w:r>
      <w:r w:rsidR="008C5DB0">
        <w:rPr>
          <w:rFonts w:ascii="Times New Roman" w:hAnsi="Times New Roman" w:cs="Times New Roman"/>
          <w:b/>
          <w:sz w:val="32"/>
          <w:szCs w:val="32"/>
        </w:rPr>
        <w:t>РВ</w:t>
      </w:r>
      <w:r w:rsidRPr="00D44666">
        <w:rPr>
          <w:rFonts w:ascii="Times New Roman" w:hAnsi="Times New Roman" w:cs="Times New Roman"/>
          <w:b/>
          <w:sz w:val="32"/>
          <w:szCs w:val="32"/>
        </w:rPr>
        <w:t>-ИСМ-</w:t>
      </w:r>
      <w:r w:rsidR="008C5DB0">
        <w:rPr>
          <w:rFonts w:ascii="Times New Roman" w:hAnsi="Times New Roman" w:cs="Times New Roman"/>
          <w:b/>
          <w:sz w:val="32"/>
          <w:szCs w:val="32"/>
          <w:lang w:val="kk-KZ"/>
        </w:rPr>
        <w:t>4</w:t>
      </w:r>
    </w:p>
    <w:p w:rsidR="00D44666" w:rsidRDefault="00D44666" w:rsidP="00D44666">
      <w:pPr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656916" w:rsidRPr="00D44666" w:rsidRDefault="00656916" w:rsidP="00D44666">
      <w:pPr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D44666" w:rsidRPr="00D44666" w:rsidRDefault="00D44666" w:rsidP="00D44666">
      <w:pPr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D44666" w:rsidRDefault="00D44666" w:rsidP="00D44666">
      <w:pPr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AC5F64" w:rsidRPr="00D44666" w:rsidRDefault="00AC5F64" w:rsidP="00D44666">
      <w:pPr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D44666" w:rsidRPr="00D44666" w:rsidRDefault="00D44666" w:rsidP="00D44666">
      <w:pPr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D44666" w:rsidRPr="00D44666" w:rsidRDefault="00736935" w:rsidP="00736935">
      <w:pPr>
        <w:autoSpaceDE/>
        <w:autoSpaceDN/>
        <w:adjustRightInd/>
        <w:spacing w:before="0"/>
        <w:ind w:firstLine="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</w:t>
      </w:r>
      <w:r w:rsidR="00D44666" w:rsidRPr="00D44666">
        <w:rPr>
          <w:rFonts w:ascii="Times New Roman" w:hAnsi="Times New Roman" w:cs="Times New Roman"/>
          <w:b/>
        </w:rPr>
        <w:t xml:space="preserve">СОГЛАСОВАНО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D44666" w:rsidRPr="00D44666">
        <w:rPr>
          <w:rFonts w:ascii="Times New Roman" w:hAnsi="Times New Roman" w:cs="Times New Roman"/>
          <w:b/>
        </w:rPr>
        <w:t xml:space="preserve">Подпись     </w:t>
      </w:r>
      <w:r>
        <w:rPr>
          <w:rFonts w:ascii="Times New Roman" w:hAnsi="Times New Roman" w:cs="Times New Roman"/>
          <w:b/>
          <w:lang w:val="kk-KZ"/>
        </w:rPr>
        <w:t xml:space="preserve">       </w:t>
      </w:r>
      <w:r w:rsidR="00D44666" w:rsidRPr="00D44666">
        <w:rPr>
          <w:rFonts w:ascii="Times New Roman" w:hAnsi="Times New Roman" w:cs="Times New Roman"/>
          <w:b/>
        </w:rPr>
        <w:t>Дата</w:t>
      </w:r>
    </w:p>
    <w:tbl>
      <w:tblPr>
        <w:tblpPr w:leftFromText="180" w:rightFromText="180" w:vertAnchor="text" w:tblpX="392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1219"/>
        <w:gridCol w:w="1724"/>
      </w:tblGrid>
      <w:tr w:rsidR="00D44666" w:rsidRPr="00D44666" w:rsidTr="007369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6" w:rsidRPr="00D44666" w:rsidRDefault="00D44666" w:rsidP="00736935">
            <w:pPr>
              <w:widowControl/>
              <w:autoSpaceDE/>
              <w:autoSpaceDN/>
              <w:adjustRightInd/>
              <w:spacing w:before="0" w:line="240" w:lineRule="atLeast"/>
              <w:ind w:firstLine="0"/>
              <w:rPr>
                <w:rFonts w:ascii="Times New Roman" w:hAnsi="Times New Roman" w:cs="Times New Roman"/>
              </w:rPr>
            </w:pPr>
            <w:r w:rsidRPr="00D44666">
              <w:rPr>
                <w:rFonts w:ascii="Times New Roman" w:hAnsi="Times New Roman" w:cs="Times New Roman"/>
              </w:rPr>
              <w:t xml:space="preserve">Заместитель генерального директора </w:t>
            </w:r>
          </w:p>
          <w:p w:rsidR="00D44666" w:rsidRPr="00D44666" w:rsidRDefault="00D44666" w:rsidP="00736935">
            <w:pPr>
              <w:widowControl/>
              <w:autoSpaceDE/>
              <w:autoSpaceDN/>
              <w:adjustRightInd/>
              <w:spacing w:before="0" w:line="240" w:lineRule="atLeast"/>
              <w:ind w:firstLine="0"/>
              <w:rPr>
                <w:rFonts w:ascii="Times New Roman" w:hAnsi="Times New Roman" w:cs="Times New Roman"/>
              </w:rPr>
            </w:pPr>
            <w:r w:rsidRPr="00D44666">
              <w:rPr>
                <w:rFonts w:ascii="Times New Roman" w:hAnsi="Times New Roman" w:cs="Times New Roman"/>
              </w:rPr>
              <w:t xml:space="preserve">по </w:t>
            </w:r>
            <w:r w:rsidRPr="00D44666">
              <w:rPr>
                <w:rFonts w:ascii="Times New Roman" w:hAnsi="Times New Roman" w:cs="Times New Roman"/>
                <w:lang w:val="kk-KZ"/>
              </w:rPr>
              <w:t>техническому надзору</w:t>
            </w:r>
            <w:r w:rsidRPr="00D44666">
              <w:rPr>
                <w:rFonts w:ascii="Times New Roman" w:hAnsi="Times New Roman" w:cs="Times New Roman"/>
              </w:rPr>
              <w:t xml:space="preserve">                          Абдрахманов А. Т.                    </w:t>
            </w:r>
            <w:r w:rsidRPr="00D44666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6" w:rsidRPr="00D44666" w:rsidRDefault="00D44666" w:rsidP="00736935">
            <w:pPr>
              <w:autoSpaceDE/>
              <w:autoSpaceDN/>
              <w:adjustRightInd/>
              <w:spacing w:before="0"/>
              <w:ind w:right="252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6" w:rsidRPr="00D44666" w:rsidRDefault="00D44666" w:rsidP="00736935">
            <w:pPr>
              <w:autoSpaceDE/>
              <w:autoSpaceDN/>
              <w:adjustRightInd/>
              <w:spacing w:before="0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44666" w:rsidRPr="00D44666" w:rsidTr="007369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6" w:rsidRPr="00D44666" w:rsidRDefault="00D44666" w:rsidP="00736935">
            <w:pPr>
              <w:autoSpaceDE/>
              <w:autoSpaceDN/>
              <w:adjustRightInd/>
              <w:spacing w:before="0"/>
              <w:ind w:firstLine="0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D44666">
              <w:rPr>
                <w:rFonts w:ascii="Times New Roman" w:hAnsi="Times New Roman" w:cs="Times New Roman"/>
                <w:lang w:val="kk-KZ"/>
              </w:rPr>
              <w:t>Юрист                                                          Данышева Д.Е.</w:t>
            </w:r>
          </w:p>
          <w:p w:rsidR="00D44666" w:rsidRPr="00D44666" w:rsidRDefault="00D44666" w:rsidP="00736935">
            <w:pPr>
              <w:autoSpaceDE/>
              <w:autoSpaceDN/>
              <w:adjustRightInd/>
              <w:spacing w:before="0"/>
              <w:ind w:firstLine="0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6" w:rsidRPr="00D44666" w:rsidRDefault="00D44666" w:rsidP="00736935">
            <w:pPr>
              <w:autoSpaceDE/>
              <w:autoSpaceDN/>
              <w:adjustRightInd/>
              <w:spacing w:before="0"/>
              <w:ind w:right="252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6" w:rsidRPr="00D44666" w:rsidRDefault="00D44666" w:rsidP="00736935">
            <w:pPr>
              <w:autoSpaceDE/>
              <w:autoSpaceDN/>
              <w:adjustRightInd/>
              <w:spacing w:before="0"/>
              <w:ind w:firstLine="0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44666" w:rsidRPr="00D44666" w:rsidTr="007369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6" w:rsidRPr="00D44666" w:rsidRDefault="00D44666" w:rsidP="00736935">
            <w:pPr>
              <w:autoSpaceDE/>
              <w:autoSpaceDN/>
              <w:adjustRightInd/>
              <w:spacing w:before="0"/>
              <w:ind w:firstLine="0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D44666">
              <w:rPr>
                <w:rFonts w:ascii="Times New Roman" w:hAnsi="Times New Roman" w:cs="Times New Roman"/>
                <w:lang w:val="kk-KZ"/>
              </w:rPr>
              <w:t xml:space="preserve">Специалист системы менеджмента </w:t>
            </w:r>
          </w:p>
          <w:p w:rsidR="00D44666" w:rsidRPr="00D44666" w:rsidRDefault="00D44666" w:rsidP="00736935">
            <w:pPr>
              <w:autoSpaceDE/>
              <w:autoSpaceDN/>
              <w:adjustRightInd/>
              <w:spacing w:before="0"/>
              <w:ind w:firstLine="0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D44666">
              <w:rPr>
                <w:rFonts w:ascii="Times New Roman" w:hAnsi="Times New Roman" w:cs="Times New Roman"/>
                <w:lang w:val="kk-KZ"/>
              </w:rPr>
              <w:t>качества                                                       Абенова А. О.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6" w:rsidRPr="00D44666" w:rsidRDefault="00D44666" w:rsidP="00736935">
            <w:pPr>
              <w:autoSpaceDE/>
              <w:autoSpaceDN/>
              <w:adjustRightInd/>
              <w:spacing w:before="0"/>
              <w:ind w:right="252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66" w:rsidRPr="00D44666" w:rsidRDefault="00D44666" w:rsidP="00736935">
            <w:pPr>
              <w:autoSpaceDE/>
              <w:autoSpaceDN/>
              <w:adjustRightInd/>
              <w:spacing w:before="0"/>
              <w:ind w:firstLine="0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D44666" w:rsidRPr="00D44666" w:rsidRDefault="00D44666" w:rsidP="00736935">
      <w:pPr>
        <w:autoSpaceDE/>
        <w:autoSpaceDN/>
        <w:adjustRightInd/>
        <w:spacing w:before="0"/>
        <w:ind w:firstLine="0"/>
        <w:contextualSpacing/>
        <w:rPr>
          <w:rFonts w:ascii="Times New Roman" w:hAnsi="Times New Roman" w:cs="Times New Roman"/>
          <w:b/>
        </w:rPr>
      </w:pPr>
      <w:r w:rsidRPr="00D44666">
        <w:rPr>
          <w:rFonts w:ascii="Times New Roman" w:hAnsi="Times New Roman" w:cs="Times New Roman"/>
          <w:b/>
        </w:rPr>
        <w:br w:type="textWrapping" w:clear="all"/>
      </w:r>
      <w:r w:rsidR="00736935">
        <w:rPr>
          <w:rFonts w:ascii="Times New Roman" w:hAnsi="Times New Roman" w:cs="Times New Roman"/>
          <w:b/>
          <w:lang w:val="kk-KZ"/>
        </w:rPr>
        <w:t xml:space="preserve">    </w:t>
      </w:r>
      <w:r w:rsidRPr="00D44666">
        <w:rPr>
          <w:rFonts w:ascii="Times New Roman" w:hAnsi="Times New Roman" w:cs="Times New Roman"/>
          <w:b/>
        </w:rPr>
        <w:t xml:space="preserve">РАЗРАБОТАНО </w:t>
      </w:r>
      <w:r w:rsidRPr="00D44666">
        <w:rPr>
          <w:rFonts w:ascii="Times New Roman" w:hAnsi="Times New Roman" w:cs="Times New Roman"/>
          <w:b/>
        </w:rPr>
        <w:tab/>
      </w:r>
      <w:r w:rsidRPr="00D44666">
        <w:rPr>
          <w:rFonts w:ascii="Times New Roman" w:hAnsi="Times New Roman" w:cs="Times New Roman"/>
          <w:b/>
        </w:rPr>
        <w:tab/>
      </w:r>
      <w:r w:rsidRPr="00D44666">
        <w:rPr>
          <w:rFonts w:ascii="Times New Roman" w:hAnsi="Times New Roman" w:cs="Times New Roman"/>
          <w:b/>
        </w:rPr>
        <w:tab/>
      </w:r>
      <w:r w:rsidRPr="00D44666">
        <w:rPr>
          <w:rFonts w:ascii="Times New Roman" w:hAnsi="Times New Roman" w:cs="Times New Roman"/>
          <w:b/>
        </w:rPr>
        <w:tab/>
        <w:t xml:space="preserve">                                    </w:t>
      </w:r>
      <w:r w:rsidRPr="00D44666">
        <w:rPr>
          <w:rFonts w:ascii="Times New Roman" w:hAnsi="Times New Roman" w:cs="Times New Roman"/>
          <w:b/>
          <w:lang w:val="kk-KZ"/>
        </w:rPr>
        <w:t xml:space="preserve"> </w:t>
      </w:r>
      <w:r w:rsidRPr="00D44666">
        <w:rPr>
          <w:rFonts w:ascii="Times New Roman" w:hAnsi="Times New Roman" w:cs="Times New Roman"/>
          <w:b/>
        </w:rPr>
        <w:t xml:space="preserve"> </w:t>
      </w:r>
      <w:r w:rsidR="00736935">
        <w:rPr>
          <w:rFonts w:ascii="Times New Roman" w:hAnsi="Times New Roman" w:cs="Times New Roman"/>
          <w:b/>
          <w:lang w:val="kk-KZ"/>
        </w:rPr>
        <w:t xml:space="preserve">     </w:t>
      </w:r>
      <w:r w:rsidRPr="00D44666">
        <w:rPr>
          <w:rFonts w:ascii="Times New Roman" w:hAnsi="Times New Roman" w:cs="Times New Roman"/>
          <w:b/>
        </w:rPr>
        <w:t xml:space="preserve">Подпись     </w:t>
      </w:r>
      <w:r w:rsidR="00736935">
        <w:rPr>
          <w:rFonts w:ascii="Times New Roman" w:hAnsi="Times New Roman" w:cs="Times New Roman"/>
          <w:b/>
          <w:lang w:val="kk-KZ"/>
        </w:rPr>
        <w:t xml:space="preserve">       </w:t>
      </w:r>
      <w:r w:rsidRPr="00D44666">
        <w:rPr>
          <w:rFonts w:ascii="Times New Roman" w:hAnsi="Times New Roman" w:cs="Times New Roman"/>
          <w:b/>
        </w:rPr>
        <w:t>Дата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1219"/>
        <w:gridCol w:w="1757"/>
      </w:tblGrid>
      <w:tr w:rsidR="00D44666" w:rsidRPr="00D44666" w:rsidTr="00736935">
        <w:tc>
          <w:tcPr>
            <w:tcW w:w="6521" w:type="dxa"/>
          </w:tcPr>
          <w:p w:rsidR="00D44666" w:rsidRPr="00D44666" w:rsidRDefault="005B59B9" w:rsidP="00AC5F64">
            <w:pPr>
              <w:tabs>
                <w:tab w:val="left" w:pos="4080"/>
              </w:tabs>
              <w:autoSpaceDE/>
              <w:autoSpaceDN/>
              <w:adjustRightInd/>
              <w:spacing w:before="0"/>
              <w:ind w:firstLine="0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Юрист (комлаенс-офицер)</w:t>
            </w:r>
            <w:r>
              <w:rPr>
                <w:rFonts w:ascii="Times New Roman" w:hAnsi="Times New Roman" w:cs="Times New Roman"/>
                <w:lang w:val="kk-KZ"/>
              </w:rPr>
              <w:tab/>
              <w:t xml:space="preserve"> Ахметжанов М. А.</w:t>
            </w:r>
          </w:p>
        </w:tc>
        <w:tc>
          <w:tcPr>
            <w:tcW w:w="1219" w:type="dxa"/>
          </w:tcPr>
          <w:p w:rsidR="00D44666" w:rsidRPr="00D44666" w:rsidRDefault="00D44666" w:rsidP="00D44666">
            <w:pPr>
              <w:autoSpaceDE/>
              <w:autoSpaceDN/>
              <w:adjustRightInd/>
              <w:spacing w:before="0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D44666" w:rsidRPr="00D44666" w:rsidRDefault="00D44666" w:rsidP="00D44666">
            <w:pPr>
              <w:autoSpaceDE/>
              <w:autoSpaceDN/>
              <w:adjustRightInd/>
              <w:spacing w:before="0"/>
              <w:ind w:firstLine="0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D44666" w:rsidRPr="00D44666" w:rsidRDefault="00D44666" w:rsidP="00D44666">
      <w:pPr>
        <w:autoSpaceDE/>
        <w:autoSpaceDN/>
        <w:adjustRightInd/>
        <w:spacing w:before="0"/>
        <w:ind w:firstLine="0"/>
        <w:contextualSpacing/>
        <w:rPr>
          <w:rFonts w:ascii="Times New Roman" w:hAnsi="Times New Roman" w:cs="Times New Roman"/>
          <w:b/>
        </w:rPr>
      </w:pPr>
      <w:r w:rsidRPr="00D44666">
        <w:rPr>
          <w:rFonts w:ascii="Times New Roman" w:hAnsi="Times New Roman" w:cs="Times New Roman"/>
          <w:b/>
        </w:rPr>
        <w:t xml:space="preserve"> </w:t>
      </w:r>
      <w:r w:rsidR="00736935">
        <w:rPr>
          <w:rFonts w:ascii="Times New Roman" w:hAnsi="Times New Roman" w:cs="Times New Roman"/>
          <w:b/>
          <w:lang w:val="kk-KZ"/>
        </w:rPr>
        <w:t xml:space="preserve">   </w:t>
      </w:r>
      <w:r w:rsidRPr="00D44666">
        <w:rPr>
          <w:rFonts w:ascii="Times New Roman" w:hAnsi="Times New Roman" w:cs="Times New Roman"/>
          <w:b/>
        </w:rPr>
        <w:t xml:space="preserve">ВВЕДЕНО                                                                                                           </w:t>
      </w:r>
      <w:r w:rsidR="00736935">
        <w:rPr>
          <w:rFonts w:ascii="Times New Roman" w:hAnsi="Times New Roman" w:cs="Times New Roman"/>
          <w:b/>
          <w:lang w:val="kk-KZ"/>
        </w:rPr>
        <w:t xml:space="preserve">   </w:t>
      </w:r>
      <w:r w:rsidRPr="00D44666">
        <w:rPr>
          <w:rFonts w:ascii="Times New Roman" w:hAnsi="Times New Roman" w:cs="Times New Roman"/>
          <w:b/>
        </w:rPr>
        <w:t xml:space="preserve"> Дата введения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2977"/>
      </w:tblGrid>
      <w:tr w:rsidR="00D44666" w:rsidRPr="00D44666" w:rsidTr="00736935">
        <w:trPr>
          <w:trHeight w:val="150"/>
        </w:trPr>
        <w:tc>
          <w:tcPr>
            <w:tcW w:w="6520" w:type="dxa"/>
          </w:tcPr>
          <w:p w:rsidR="00D44666" w:rsidRPr="00D44666" w:rsidRDefault="00D44666" w:rsidP="00736935">
            <w:pPr>
              <w:tabs>
                <w:tab w:val="right" w:pos="7524"/>
              </w:tabs>
              <w:autoSpaceDE/>
              <w:autoSpaceDN/>
              <w:adjustRightInd/>
              <w:spacing w:before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44666">
              <w:rPr>
                <w:rFonts w:ascii="Times New Roman" w:hAnsi="Times New Roman" w:cs="Times New Roman"/>
              </w:rPr>
              <w:t>Приказ №</w:t>
            </w:r>
            <w:r w:rsidR="0095609C">
              <w:rPr>
                <w:rFonts w:ascii="Times New Roman" w:hAnsi="Times New Roman" w:cs="Times New Roman"/>
              </w:rPr>
              <w:t>04-03/50</w:t>
            </w:r>
          </w:p>
        </w:tc>
        <w:tc>
          <w:tcPr>
            <w:tcW w:w="2977" w:type="dxa"/>
          </w:tcPr>
          <w:p w:rsidR="00D44666" w:rsidRPr="00D44666" w:rsidRDefault="0095609C" w:rsidP="00D44666">
            <w:pPr>
              <w:autoSpaceDE/>
              <w:autoSpaceDN/>
              <w:adjustRightInd/>
              <w:spacing w:before="0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марта 2024 года</w:t>
            </w:r>
          </w:p>
        </w:tc>
      </w:tr>
    </w:tbl>
    <w:p w:rsidR="00D44666" w:rsidRPr="00D44666" w:rsidRDefault="00D44666" w:rsidP="00D44666">
      <w:pPr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 w:cs="Times New Roman"/>
          <w:b/>
          <w:lang w:val="kk-KZ"/>
        </w:rPr>
      </w:pPr>
    </w:p>
    <w:p w:rsidR="00D44666" w:rsidRDefault="00D44666" w:rsidP="00D44666">
      <w:pPr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 w:cs="Times New Roman"/>
          <w:b/>
          <w:lang w:val="kk-KZ"/>
        </w:rPr>
      </w:pPr>
    </w:p>
    <w:p w:rsidR="009C1D91" w:rsidRDefault="009C1D91" w:rsidP="00D44666">
      <w:pPr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 w:cs="Times New Roman"/>
          <w:b/>
          <w:lang w:val="kk-KZ"/>
        </w:rPr>
      </w:pPr>
    </w:p>
    <w:p w:rsidR="009C1D91" w:rsidRDefault="009C1D91" w:rsidP="00D44666">
      <w:pPr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 w:cs="Times New Roman"/>
          <w:b/>
          <w:lang w:val="kk-KZ"/>
        </w:rPr>
      </w:pPr>
    </w:p>
    <w:p w:rsidR="00D44666" w:rsidRPr="00D44666" w:rsidRDefault="00D44666" w:rsidP="00D44666">
      <w:pPr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 w:cs="Times New Roman"/>
          <w:b/>
          <w:lang w:val="kk-KZ"/>
        </w:rPr>
      </w:pPr>
    </w:p>
    <w:p w:rsidR="00D44666" w:rsidRPr="00D44666" w:rsidRDefault="00D44666" w:rsidP="00D44666">
      <w:pPr>
        <w:widowControl/>
        <w:autoSpaceDE/>
        <w:autoSpaceDN/>
        <w:adjustRightInd/>
        <w:spacing w:before="0"/>
        <w:ind w:firstLine="0"/>
        <w:jc w:val="center"/>
        <w:rPr>
          <w:rFonts w:ascii="Times New Roman" w:hAnsi="Times New Roman" w:cs="Times New Roman"/>
          <w:b/>
        </w:rPr>
      </w:pPr>
      <w:r w:rsidRPr="00D44666">
        <w:rPr>
          <w:rFonts w:ascii="Times New Roman" w:hAnsi="Times New Roman" w:cs="Times New Roman"/>
          <w:b/>
        </w:rPr>
        <w:t xml:space="preserve">г. </w:t>
      </w:r>
      <w:permStart w:id="711275300" w:edGrp="everyone"/>
      <w:r w:rsidRPr="00D44666">
        <w:rPr>
          <w:rFonts w:ascii="Times New Roman" w:hAnsi="Times New Roman" w:cs="Times New Roman"/>
          <w:b/>
        </w:rPr>
        <w:t>Астана</w:t>
      </w:r>
      <w:permEnd w:id="711275300"/>
    </w:p>
    <w:p w:rsidR="00D44666" w:rsidRDefault="00D44666" w:rsidP="00D44666">
      <w:pPr>
        <w:tabs>
          <w:tab w:val="left" w:pos="567"/>
        </w:tabs>
        <w:spacing w:before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31272" w:rsidRPr="00931272" w:rsidRDefault="00931272" w:rsidP="00931272">
      <w:pPr>
        <w:keepNext/>
        <w:widowControl/>
        <w:autoSpaceDE/>
        <w:autoSpaceDN/>
        <w:adjustRightInd/>
        <w:spacing w:before="0"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931272">
        <w:rPr>
          <w:rFonts w:ascii="Times New Roman" w:hAnsi="Times New Roman" w:cs="Times New Roman"/>
          <w:b/>
        </w:rPr>
        <w:t>ЛИСТ УЧЕТА ИЗМЕНЕНИЙ</w:t>
      </w:r>
    </w:p>
    <w:p w:rsidR="00931272" w:rsidRPr="00931272" w:rsidRDefault="00931272" w:rsidP="00931272">
      <w:pPr>
        <w:widowControl/>
        <w:autoSpaceDE/>
        <w:autoSpaceDN/>
        <w:adjustRightInd/>
        <w:spacing w:before="0"/>
        <w:ind w:left="360" w:firstLine="0"/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1448"/>
        <w:gridCol w:w="1735"/>
        <w:gridCol w:w="1758"/>
        <w:gridCol w:w="2173"/>
        <w:gridCol w:w="2268"/>
      </w:tblGrid>
      <w:tr w:rsidR="00931272" w:rsidRPr="00931272" w:rsidTr="00736935"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272">
              <w:rPr>
                <w:rFonts w:ascii="Times New Roman" w:hAnsi="Times New Roman" w:cs="Times New Roman"/>
              </w:rPr>
              <w:t>№</w:t>
            </w:r>
          </w:p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27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272">
              <w:rPr>
                <w:rFonts w:ascii="Times New Roman" w:hAnsi="Times New Roman" w:cs="Times New Roman"/>
              </w:rPr>
              <w:t xml:space="preserve">№ раздела, подраздела, к которому </w:t>
            </w:r>
          </w:p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272">
              <w:rPr>
                <w:rFonts w:ascii="Times New Roman" w:hAnsi="Times New Roman" w:cs="Times New Roman"/>
              </w:rPr>
              <w:t>относится изменение</w:t>
            </w: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rPr>
                <w:rFonts w:ascii="Times New Roman" w:hAnsi="Times New Roman" w:cs="Times New Roman"/>
              </w:rPr>
            </w:pPr>
            <w:r w:rsidRPr="00931272">
              <w:rPr>
                <w:rFonts w:ascii="Times New Roman" w:hAnsi="Times New Roman" w:cs="Times New Roman"/>
              </w:rPr>
              <w:t xml:space="preserve"> Дата введения</w:t>
            </w:r>
          </w:p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272">
              <w:rPr>
                <w:rFonts w:ascii="Times New Roman" w:hAnsi="Times New Roman" w:cs="Times New Roman"/>
              </w:rPr>
              <w:t>изменения</w:t>
            </w: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272">
              <w:rPr>
                <w:rFonts w:ascii="Times New Roman" w:hAnsi="Times New Roman" w:cs="Times New Roman"/>
              </w:rPr>
              <w:t>Основание</w:t>
            </w:r>
          </w:p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272">
              <w:rPr>
                <w:rFonts w:ascii="Times New Roman" w:hAnsi="Times New Roman" w:cs="Times New Roman"/>
              </w:rPr>
              <w:t xml:space="preserve">(№, дата </w:t>
            </w:r>
          </w:p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272">
              <w:rPr>
                <w:rFonts w:ascii="Times New Roman" w:hAnsi="Times New Roman" w:cs="Times New Roman"/>
              </w:rPr>
              <w:t>приказа)</w:t>
            </w: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272">
              <w:rPr>
                <w:rFonts w:ascii="Times New Roman" w:hAnsi="Times New Roman" w:cs="Times New Roman"/>
              </w:rPr>
              <w:t>Дата внесения</w:t>
            </w:r>
          </w:p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272">
              <w:rPr>
                <w:rFonts w:ascii="Times New Roman" w:hAnsi="Times New Roman" w:cs="Times New Roman"/>
              </w:rPr>
              <w:t>изменения</w:t>
            </w: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272">
              <w:rPr>
                <w:rFonts w:ascii="Times New Roman" w:hAnsi="Times New Roman" w:cs="Times New Roman"/>
              </w:rPr>
              <w:t xml:space="preserve">Подпись лица, внесшего </w:t>
            </w:r>
          </w:p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272">
              <w:rPr>
                <w:rFonts w:ascii="Times New Roman" w:hAnsi="Times New Roman" w:cs="Times New Roman"/>
              </w:rPr>
              <w:t>изменение</w:t>
            </w:r>
          </w:p>
        </w:tc>
      </w:tr>
      <w:tr w:rsidR="00931272" w:rsidRPr="00931272" w:rsidTr="00736935"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2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2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2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2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2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1272">
              <w:rPr>
                <w:rFonts w:ascii="Times New Roman" w:hAnsi="Times New Roman" w:cs="Times New Roman"/>
              </w:rPr>
              <w:t>6</w:t>
            </w: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59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72" w:rsidRPr="00931272" w:rsidTr="00736935">
        <w:trPr>
          <w:trHeight w:val="261"/>
        </w:trPr>
        <w:tc>
          <w:tcPr>
            <w:tcW w:w="68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1272" w:rsidRPr="00931272" w:rsidRDefault="00931272" w:rsidP="00931272">
      <w:pPr>
        <w:keepNext/>
        <w:widowControl/>
        <w:tabs>
          <w:tab w:val="center" w:pos="5456"/>
        </w:tabs>
        <w:autoSpaceDE/>
        <w:autoSpaceDN/>
        <w:adjustRightInd/>
        <w:spacing w:before="0"/>
        <w:ind w:left="708" w:firstLine="0"/>
        <w:jc w:val="both"/>
        <w:outlineLvl w:val="1"/>
        <w:rPr>
          <w:rFonts w:ascii="Times New Roman" w:hAnsi="Times New Roman" w:cs="Times New Roman"/>
          <w:b/>
          <w:bCs/>
          <w:caps/>
        </w:rPr>
      </w:pPr>
      <w:r w:rsidRPr="00931272">
        <w:rPr>
          <w:rFonts w:ascii="Times New Roman" w:hAnsi="Times New Roman" w:cs="Times New Roman"/>
          <w:b/>
        </w:rPr>
        <w:br w:type="page"/>
      </w:r>
      <w:r w:rsidRPr="00931272">
        <w:rPr>
          <w:rFonts w:ascii="Times New Roman" w:hAnsi="Times New Roman" w:cs="Times New Roman"/>
          <w:b/>
          <w:bCs/>
        </w:rPr>
        <w:lastRenderedPageBreak/>
        <w:t xml:space="preserve"> </w:t>
      </w:r>
      <w:r w:rsidRPr="00931272">
        <w:rPr>
          <w:rFonts w:ascii="Times New Roman" w:hAnsi="Times New Roman" w:cs="Times New Roman"/>
          <w:b/>
          <w:bCs/>
        </w:rPr>
        <w:tab/>
      </w:r>
      <w:r w:rsidRPr="00931272">
        <w:rPr>
          <w:rFonts w:ascii="Times New Roman" w:hAnsi="Times New Roman" w:cs="Times New Roman"/>
          <w:b/>
          <w:bCs/>
          <w:caps/>
        </w:rPr>
        <w:t>СОДЕРЖАНИЕ</w:t>
      </w:r>
    </w:p>
    <w:tbl>
      <w:tblPr>
        <w:tblW w:w="9072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8363"/>
        <w:gridCol w:w="709"/>
      </w:tblGrid>
      <w:tr w:rsidR="00931272" w:rsidRPr="00931272" w:rsidTr="00657771">
        <w:tc>
          <w:tcPr>
            <w:tcW w:w="836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31272">
              <w:rPr>
                <w:rFonts w:ascii="Times New Roman" w:hAnsi="Times New Roman" w:cs="Times New Roman"/>
                <w:bCs/>
              </w:rPr>
              <w:t>Лист учета изменений……………………………………………………………….</w:t>
            </w:r>
          </w:p>
        </w:tc>
        <w:tc>
          <w:tcPr>
            <w:tcW w:w="709" w:type="dxa"/>
          </w:tcPr>
          <w:p w:rsidR="00931272" w:rsidRPr="00931272" w:rsidRDefault="00931272" w:rsidP="00931272">
            <w:pPr>
              <w:autoSpaceDE/>
              <w:autoSpaceDN/>
              <w:adjustRightInd/>
              <w:spacing w:before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931272">
              <w:rPr>
                <w:rFonts w:ascii="Times New Roman" w:hAnsi="Times New Roman" w:cs="Times New Roman"/>
              </w:rPr>
              <w:t>2</w:t>
            </w:r>
          </w:p>
        </w:tc>
      </w:tr>
      <w:tr w:rsidR="00931272" w:rsidRPr="00931272" w:rsidTr="00657771">
        <w:tc>
          <w:tcPr>
            <w:tcW w:w="836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31272">
              <w:rPr>
                <w:rFonts w:ascii="Times New Roman" w:hAnsi="Times New Roman" w:cs="Times New Roman"/>
                <w:bCs/>
              </w:rPr>
              <w:t>1. Область применения………………………………………………………………</w:t>
            </w:r>
          </w:p>
        </w:tc>
        <w:tc>
          <w:tcPr>
            <w:tcW w:w="709" w:type="dxa"/>
          </w:tcPr>
          <w:p w:rsidR="00931272" w:rsidRPr="00931272" w:rsidRDefault="00931272" w:rsidP="00931272">
            <w:pPr>
              <w:autoSpaceDE/>
              <w:autoSpaceDN/>
              <w:adjustRightInd/>
              <w:spacing w:before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931272">
              <w:rPr>
                <w:rFonts w:ascii="Times New Roman" w:hAnsi="Times New Roman" w:cs="Times New Roman"/>
              </w:rPr>
              <w:t>4</w:t>
            </w:r>
          </w:p>
        </w:tc>
      </w:tr>
      <w:tr w:rsidR="00931272" w:rsidRPr="00931272" w:rsidTr="00657771">
        <w:tc>
          <w:tcPr>
            <w:tcW w:w="8363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31272">
              <w:rPr>
                <w:rFonts w:ascii="Times New Roman" w:hAnsi="Times New Roman" w:cs="Times New Roman"/>
                <w:bCs/>
              </w:rPr>
              <w:t>2. Нормативные ссылки……………………………………………………………..</w:t>
            </w:r>
          </w:p>
        </w:tc>
        <w:tc>
          <w:tcPr>
            <w:tcW w:w="709" w:type="dxa"/>
          </w:tcPr>
          <w:p w:rsidR="00931272" w:rsidRPr="00931272" w:rsidRDefault="00931272" w:rsidP="00931272">
            <w:pPr>
              <w:autoSpaceDE/>
              <w:autoSpaceDN/>
              <w:adjustRightInd/>
              <w:spacing w:before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931272">
              <w:rPr>
                <w:rFonts w:ascii="Times New Roman" w:hAnsi="Times New Roman" w:cs="Times New Roman"/>
              </w:rPr>
              <w:t>4</w:t>
            </w:r>
          </w:p>
        </w:tc>
      </w:tr>
      <w:tr w:rsidR="00931272" w:rsidRPr="00931272" w:rsidTr="00657771">
        <w:tc>
          <w:tcPr>
            <w:tcW w:w="8363" w:type="dxa"/>
          </w:tcPr>
          <w:p w:rsidR="00931272" w:rsidRPr="00931272" w:rsidRDefault="00657771" w:rsidP="00931272">
            <w:pPr>
              <w:autoSpaceDE/>
              <w:autoSpaceDN/>
              <w:adjustRightInd/>
              <w:spacing w:before="0"/>
              <w:ind w:firstLine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eastAsia="ko-KR"/>
              </w:rPr>
              <w:t>3</w:t>
            </w:r>
            <w:r w:rsidR="00931272" w:rsidRPr="00931272">
              <w:rPr>
                <w:rFonts w:ascii="Times New Roman" w:hAnsi="Times New Roman" w:cs="Times New Roman"/>
                <w:bCs/>
                <w:lang w:eastAsia="ko-KR"/>
              </w:rPr>
              <w:t>. Обозначения и сокращения………………………………………………………</w:t>
            </w:r>
          </w:p>
        </w:tc>
        <w:tc>
          <w:tcPr>
            <w:tcW w:w="709" w:type="dxa"/>
          </w:tcPr>
          <w:p w:rsidR="00931272" w:rsidRPr="00931272" w:rsidRDefault="00931272" w:rsidP="00931272">
            <w:pPr>
              <w:autoSpaceDE/>
              <w:autoSpaceDN/>
              <w:adjustRightInd/>
              <w:spacing w:before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931272">
              <w:rPr>
                <w:rFonts w:ascii="Times New Roman" w:hAnsi="Times New Roman" w:cs="Times New Roman"/>
              </w:rPr>
              <w:t>4</w:t>
            </w:r>
          </w:p>
        </w:tc>
      </w:tr>
      <w:tr w:rsidR="00931272" w:rsidRPr="00931272" w:rsidTr="00657771">
        <w:tc>
          <w:tcPr>
            <w:tcW w:w="8363" w:type="dxa"/>
          </w:tcPr>
          <w:p w:rsidR="00931272" w:rsidRPr="00931272" w:rsidRDefault="00657771" w:rsidP="00931272">
            <w:pPr>
              <w:autoSpaceDE/>
              <w:autoSpaceDN/>
              <w:adjustRightInd/>
              <w:spacing w:before="0"/>
              <w:ind w:firstLine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931272" w:rsidRPr="00931272">
              <w:rPr>
                <w:rFonts w:ascii="Times New Roman" w:hAnsi="Times New Roman" w:cs="Times New Roman"/>
                <w:bCs/>
              </w:rPr>
              <w:t>. Общие положения…………………………………………………………………</w:t>
            </w:r>
          </w:p>
        </w:tc>
        <w:tc>
          <w:tcPr>
            <w:tcW w:w="709" w:type="dxa"/>
          </w:tcPr>
          <w:p w:rsidR="00931272" w:rsidRPr="00931272" w:rsidRDefault="00657771" w:rsidP="00657771">
            <w:pPr>
              <w:autoSpaceDE/>
              <w:autoSpaceDN/>
              <w:adjustRightInd/>
              <w:spacing w:before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31272" w:rsidRPr="00657771" w:rsidTr="00657771">
        <w:tc>
          <w:tcPr>
            <w:tcW w:w="8363" w:type="dxa"/>
          </w:tcPr>
          <w:p w:rsidR="00931272" w:rsidRPr="00657771" w:rsidRDefault="00657771" w:rsidP="00931272">
            <w:pPr>
              <w:widowControl/>
              <w:autoSpaceDE/>
              <w:autoSpaceDN/>
              <w:adjustRightInd/>
              <w:spacing w:before="0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E1E1E"/>
              </w:rPr>
              <w:t>5</w:t>
            </w:r>
            <w:r w:rsidRPr="00657771">
              <w:rPr>
                <w:rFonts w:ascii="Times New Roman" w:hAnsi="Times New Roman" w:cs="Times New Roman"/>
                <w:bCs/>
                <w:color w:val="1E1E1E"/>
              </w:rPr>
              <w:t>. Порядок проведения внутреннего расследования</w:t>
            </w:r>
            <w:r>
              <w:rPr>
                <w:rFonts w:ascii="Times New Roman" w:hAnsi="Times New Roman" w:cs="Times New Roman"/>
                <w:bCs/>
                <w:color w:val="1E1E1E"/>
              </w:rPr>
              <w:t>………………………………</w:t>
            </w:r>
          </w:p>
        </w:tc>
        <w:tc>
          <w:tcPr>
            <w:tcW w:w="709" w:type="dxa"/>
          </w:tcPr>
          <w:p w:rsidR="00931272" w:rsidRPr="00657771" w:rsidRDefault="00657771" w:rsidP="00931272">
            <w:pPr>
              <w:autoSpaceDE/>
              <w:autoSpaceDN/>
              <w:adjustRightInd/>
              <w:spacing w:before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931272" w:rsidRPr="00931272" w:rsidRDefault="00931272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1272" w:rsidRPr="00931272" w:rsidRDefault="00931272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1272" w:rsidRPr="00931272" w:rsidRDefault="00931272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1272" w:rsidRPr="00931272" w:rsidRDefault="00931272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1272" w:rsidRPr="00931272" w:rsidRDefault="00931272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1272" w:rsidRPr="00931272" w:rsidRDefault="00931272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1272" w:rsidRPr="00931272" w:rsidRDefault="00931272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1272" w:rsidRPr="00931272" w:rsidRDefault="00931272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1272" w:rsidRDefault="00931272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1272" w:rsidRDefault="00931272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1272" w:rsidRDefault="00931272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1272" w:rsidRDefault="00931272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1272" w:rsidRDefault="00931272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1272" w:rsidRDefault="00931272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1272" w:rsidRDefault="00931272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1272" w:rsidRDefault="00931272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1272" w:rsidRDefault="00931272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1272" w:rsidRDefault="00931272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57771" w:rsidRDefault="00657771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57771" w:rsidRDefault="00657771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57771" w:rsidRDefault="00657771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57771" w:rsidRDefault="00657771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57771" w:rsidRDefault="00657771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57771" w:rsidRDefault="00657771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57771" w:rsidRDefault="00657771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57771" w:rsidRDefault="00657771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57771" w:rsidRDefault="00657771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57771" w:rsidRDefault="00657771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1272" w:rsidRDefault="00931272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1272" w:rsidRDefault="00931272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1272" w:rsidRDefault="00931272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1272" w:rsidRDefault="00931272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1272" w:rsidRDefault="00931272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1272" w:rsidRDefault="00931272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1272" w:rsidRDefault="00931272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1272" w:rsidRPr="00931272" w:rsidRDefault="00931272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31272" w:rsidRPr="00931272" w:rsidRDefault="00931272" w:rsidP="00931272">
      <w:pPr>
        <w:widowControl/>
        <w:autoSpaceDE/>
        <w:autoSpaceDN/>
        <w:adjustRightInd/>
        <w:spacing w:before="0" w:line="276" w:lineRule="auto"/>
        <w:ind w:firstLine="709"/>
        <w:rPr>
          <w:rFonts w:ascii="Times New Roman" w:eastAsia="Calibri" w:hAnsi="Times New Roman" w:cs="Times New Roman"/>
          <w:b/>
          <w:lang w:eastAsia="en-US"/>
        </w:rPr>
      </w:pPr>
      <w:r w:rsidRPr="00931272">
        <w:rPr>
          <w:rFonts w:ascii="Times New Roman" w:eastAsia="Calibri" w:hAnsi="Times New Roman" w:cs="Times New Roman"/>
          <w:b/>
          <w:lang w:eastAsia="en-US"/>
        </w:rPr>
        <w:lastRenderedPageBreak/>
        <w:t>1. ОБЛАСТЬ ПРИМЕНЕНИЯ</w:t>
      </w:r>
    </w:p>
    <w:p w:rsidR="00931272" w:rsidRDefault="00931272" w:rsidP="00610ED4">
      <w:pPr>
        <w:spacing w:before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31272">
        <w:rPr>
          <w:rFonts w:ascii="Times New Roman" w:hAnsi="Times New Roman" w:cs="Times New Roman"/>
          <w:color w:val="000000"/>
          <w:shd w:val="clear" w:color="auto" w:fill="FFFFFF"/>
        </w:rPr>
        <w:t xml:space="preserve">1.1. </w:t>
      </w:r>
      <w:r w:rsidR="00610ED4">
        <w:rPr>
          <w:rFonts w:ascii="Times New Roman" w:hAnsi="Times New Roman" w:cs="Times New Roman"/>
          <w:color w:val="000000"/>
          <w:shd w:val="clear" w:color="auto" w:fill="FFFFFF"/>
        </w:rPr>
        <w:t xml:space="preserve">Настоящие </w:t>
      </w:r>
      <w:r w:rsidRPr="00931272">
        <w:rPr>
          <w:rFonts w:ascii="Times New Roman" w:hAnsi="Times New Roman" w:cs="Times New Roman"/>
        </w:rPr>
        <w:t>П</w:t>
      </w:r>
      <w:r w:rsidR="00610ED4">
        <w:rPr>
          <w:rFonts w:ascii="Times New Roman" w:hAnsi="Times New Roman" w:cs="Times New Roman"/>
        </w:rPr>
        <w:t>равила</w:t>
      </w:r>
      <w:r w:rsidRPr="00931272">
        <w:rPr>
          <w:rFonts w:ascii="Times New Roman" w:hAnsi="Times New Roman" w:cs="Times New Roman"/>
        </w:rPr>
        <w:t xml:space="preserve"> </w:t>
      </w:r>
      <w:r w:rsidR="00610ED4">
        <w:rPr>
          <w:rFonts w:ascii="Times New Roman" w:hAnsi="Times New Roman" w:cs="Times New Roman"/>
          <w:color w:val="000000"/>
          <w:shd w:val="clear" w:color="auto" w:fill="FFFFFF"/>
        </w:rPr>
        <w:t xml:space="preserve">определяют порядок внутреннего расследования в </w:t>
      </w:r>
      <w:r w:rsidR="00610ED4" w:rsidRPr="00931272">
        <w:rPr>
          <w:rFonts w:ascii="Times New Roman" w:hAnsi="Times New Roman" w:cs="Times New Roman"/>
        </w:rPr>
        <w:t>товариществе с ограниченной ответственностью «Казстройсистема»</w:t>
      </w:r>
      <w:r w:rsidR="00610ED4">
        <w:rPr>
          <w:rFonts w:ascii="Times New Roman" w:hAnsi="Times New Roman" w:cs="Times New Roman"/>
        </w:rPr>
        <w:t xml:space="preserve"> </w:t>
      </w:r>
      <w:r w:rsidR="00610ED4" w:rsidRPr="00931272">
        <w:rPr>
          <w:rFonts w:ascii="Times New Roman" w:hAnsi="Times New Roman" w:cs="Times New Roman"/>
          <w:color w:val="000000"/>
          <w:shd w:val="clear" w:color="auto" w:fill="FFFFFF"/>
        </w:rPr>
        <w:t xml:space="preserve">(далее – </w:t>
      </w:r>
      <w:r w:rsidR="00610ED4">
        <w:rPr>
          <w:rFonts w:ascii="Times New Roman" w:hAnsi="Times New Roman" w:cs="Times New Roman"/>
          <w:color w:val="000000"/>
          <w:shd w:val="clear" w:color="auto" w:fill="FFFFFF"/>
        </w:rPr>
        <w:t>Товарищество</w:t>
      </w:r>
      <w:r w:rsidR="00610ED4" w:rsidRPr="00931272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610ED4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610ED4" w:rsidRPr="00931272" w:rsidRDefault="00610ED4" w:rsidP="00610ED4">
      <w:pPr>
        <w:widowControl/>
        <w:autoSpaceDE/>
        <w:autoSpaceDN/>
        <w:adjustRightInd/>
        <w:spacing w:before="0"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  <w:r w:rsidRPr="00931272">
        <w:rPr>
          <w:rFonts w:ascii="Times New Roman" w:hAnsi="Times New Roman" w:cs="Times New Roman"/>
          <w:color w:val="000000"/>
          <w:shd w:val="clear" w:color="auto" w:fill="FFFFFF"/>
        </w:rPr>
        <w:t>1.2. Настоящие Правила распространяется на всех работников Товарищества.</w:t>
      </w:r>
    </w:p>
    <w:p w:rsidR="00931272" w:rsidRPr="00931272" w:rsidRDefault="00931272" w:rsidP="00931272">
      <w:pPr>
        <w:widowControl/>
        <w:autoSpaceDE/>
        <w:autoSpaceDN/>
        <w:adjustRightInd/>
        <w:spacing w:before="0"/>
        <w:ind w:firstLine="0"/>
        <w:jc w:val="both"/>
        <w:rPr>
          <w:rFonts w:ascii="Times New Roman" w:hAnsi="Times New Roman" w:cs="Times New Roman"/>
        </w:rPr>
      </w:pPr>
    </w:p>
    <w:p w:rsidR="00931272" w:rsidRPr="00931272" w:rsidRDefault="00931272" w:rsidP="00931272">
      <w:pPr>
        <w:widowControl/>
        <w:autoSpaceDE/>
        <w:autoSpaceDN/>
        <w:adjustRightInd/>
        <w:spacing w:before="0" w:line="276" w:lineRule="auto"/>
        <w:ind w:firstLine="709"/>
        <w:rPr>
          <w:rFonts w:ascii="Times New Roman" w:eastAsia="Calibri" w:hAnsi="Times New Roman" w:cs="Times New Roman"/>
          <w:b/>
          <w:lang w:eastAsia="en-US"/>
        </w:rPr>
      </w:pPr>
      <w:r w:rsidRPr="00931272">
        <w:rPr>
          <w:rFonts w:ascii="Times New Roman" w:eastAsia="Calibri" w:hAnsi="Times New Roman" w:cs="Times New Roman"/>
          <w:b/>
          <w:lang w:eastAsia="en-US"/>
        </w:rPr>
        <w:t>2. НОРМАТИВНЫЕ ССЫЛКИ</w:t>
      </w:r>
    </w:p>
    <w:p w:rsidR="00931272" w:rsidRPr="00931272" w:rsidRDefault="00931272" w:rsidP="00931272">
      <w:pPr>
        <w:widowControl/>
        <w:autoSpaceDE/>
        <w:autoSpaceDN/>
        <w:adjustRightInd/>
        <w:spacing w:before="0"/>
        <w:ind w:firstLine="709"/>
        <w:jc w:val="both"/>
        <w:rPr>
          <w:rFonts w:ascii="Times New Roman" w:hAnsi="Times New Roman" w:cs="Times New Roman"/>
        </w:rPr>
      </w:pPr>
      <w:r w:rsidRPr="00931272">
        <w:rPr>
          <w:rFonts w:ascii="Times New Roman" w:hAnsi="Times New Roman" w:cs="Times New Roman"/>
        </w:rPr>
        <w:t xml:space="preserve">Настоящее положение разработано с учетом следующих нормативных документов: </w:t>
      </w:r>
      <w:r w:rsidRPr="00931272">
        <w:rPr>
          <w:rFonts w:ascii="Times New Roman" w:hAnsi="Times New Roman" w:cs="Times New Roman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5"/>
        <w:gridCol w:w="7280"/>
      </w:tblGrid>
      <w:tr w:rsidR="00931272" w:rsidRPr="00931272" w:rsidTr="00736935">
        <w:tc>
          <w:tcPr>
            <w:tcW w:w="9923" w:type="dxa"/>
            <w:gridSpan w:val="2"/>
          </w:tcPr>
          <w:p w:rsidR="00931272" w:rsidRPr="00931272" w:rsidRDefault="00931272" w:rsidP="00931272">
            <w:pPr>
              <w:widowControl/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autoSpaceDE/>
              <w:autoSpaceDN/>
              <w:adjustRightInd/>
              <w:spacing w:before="0"/>
              <w:ind w:firstLine="0"/>
              <w:rPr>
                <w:rFonts w:ascii="Times New Roman" w:hAnsi="Times New Roman" w:cs="Times New Roman"/>
              </w:rPr>
            </w:pPr>
            <w:r w:rsidRPr="00931272">
              <w:rPr>
                <w:rFonts w:ascii="Times New Roman" w:hAnsi="Times New Roman" w:cs="Times New Roman"/>
              </w:rPr>
              <w:t xml:space="preserve">Трудовой кодекс Республики Казахстан (с </w:t>
            </w:r>
            <w:r w:rsidRPr="00931272">
              <w:rPr>
                <w:rFonts w:ascii="Times New Roman" w:hAnsi="Times New Roman" w:cs="Times New Roman"/>
                <w:u w:val="single"/>
              </w:rPr>
              <w:t>изменениями и дополнениями</w:t>
            </w:r>
            <w:r w:rsidRPr="00931272">
              <w:rPr>
                <w:rFonts w:ascii="Times New Roman" w:hAnsi="Times New Roman" w:cs="Times New Roman"/>
              </w:rPr>
              <w:t xml:space="preserve"> по состоянию на  </w:t>
            </w:r>
            <w:r w:rsidRPr="00931272">
              <w:rPr>
                <w:rFonts w:ascii="Times New Roman" w:eastAsia="Calibri" w:hAnsi="Times New Roman" w:cs="Times New Roman"/>
                <w:iCs/>
                <w:shd w:val="clear" w:color="auto" w:fill="FFFFFF"/>
                <w:lang w:eastAsia="en-US"/>
              </w:rPr>
              <w:t>03.09.2023 г.)</w:t>
            </w:r>
          </w:p>
        </w:tc>
      </w:tr>
      <w:tr w:rsidR="00931272" w:rsidRPr="00931272" w:rsidTr="00736935">
        <w:tc>
          <w:tcPr>
            <w:tcW w:w="2552" w:type="dxa"/>
          </w:tcPr>
          <w:p w:rsidR="00931272" w:rsidRPr="00931272" w:rsidRDefault="00931272" w:rsidP="00931272">
            <w:pPr>
              <w:widowControl/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autoSpaceDE/>
              <w:autoSpaceDN/>
              <w:adjustRightInd/>
              <w:spacing w:before="0"/>
              <w:ind w:firstLine="0"/>
              <w:rPr>
                <w:rFonts w:ascii="Times New Roman" w:hAnsi="Times New Roman" w:cs="Times New Roman"/>
                <w:lang w:val="kk-KZ"/>
              </w:rPr>
            </w:pPr>
            <w:r w:rsidRPr="00931272">
              <w:rPr>
                <w:rFonts w:ascii="Times New Roman" w:hAnsi="Times New Roman" w:cs="Times New Roman"/>
                <w:lang w:val="kk-KZ"/>
              </w:rPr>
              <w:t xml:space="preserve">СТ РК </w:t>
            </w:r>
            <w:r w:rsidRPr="00931272">
              <w:rPr>
                <w:rFonts w:ascii="Times New Roman" w:hAnsi="Times New Roman" w:cs="Times New Roman"/>
                <w:lang w:val="en-US"/>
              </w:rPr>
              <w:t xml:space="preserve">ISO </w:t>
            </w:r>
            <w:r w:rsidRPr="00931272">
              <w:rPr>
                <w:rFonts w:ascii="Times New Roman" w:hAnsi="Times New Roman" w:cs="Times New Roman"/>
                <w:lang w:val="kk-KZ"/>
              </w:rPr>
              <w:t>9000-2017</w:t>
            </w:r>
          </w:p>
        </w:tc>
        <w:tc>
          <w:tcPr>
            <w:tcW w:w="7371" w:type="dxa"/>
          </w:tcPr>
          <w:p w:rsidR="00931272" w:rsidRPr="00931272" w:rsidRDefault="00931272" w:rsidP="00931272">
            <w:pPr>
              <w:widowControl/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autoSpaceDE/>
              <w:autoSpaceDN/>
              <w:adjustRightInd/>
              <w:spacing w:before="0"/>
              <w:ind w:firstLine="0"/>
              <w:rPr>
                <w:rFonts w:ascii="Times New Roman" w:hAnsi="Times New Roman" w:cs="Times New Roman"/>
              </w:rPr>
            </w:pPr>
            <w:r w:rsidRPr="00931272">
              <w:rPr>
                <w:rFonts w:ascii="Times New Roman" w:hAnsi="Times New Roman" w:cs="Times New Roman"/>
              </w:rPr>
              <w:t>Системы менеджмента качества. Основные положения и словарь</w:t>
            </w:r>
          </w:p>
        </w:tc>
      </w:tr>
      <w:tr w:rsidR="00931272" w:rsidRPr="00931272" w:rsidTr="00736935">
        <w:tc>
          <w:tcPr>
            <w:tcW w:w="2552" w:type="dxa"/>
          </w:tcPr>
          <w:p w:rsidR="00931272" w:rsidRPr="00931272" w:rsidRDefault="00931272" w:rsidP="00931272">
            <w:pPr>
              <w:widowControl/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autoSpaceDE/>
              <w:autoSpaceDN/>
              <w:adjustRightInd/>
              <w:spacing w:before="0"/>
              <w:ind w:firstLine="0"/>
              <w:rPr>
                <w:rFonts w:ascii="Times New Roman" w:hAnsi="Times New Roman" w:cs="Times New Roman"/>
                <w:lang w:val="kk-KZ"/>
              </w:rPr>
            </w:pPr>
            <w:r w:rsidRPr="00931272">
              <w:rPr>
                <w:rFonts w:ascii="Times New Roman" w:hAnsi="Times New Roman" w:cs="Times New Roman"/>
              </w:rPr>
              <w:t xml:space="preserve">СТ РК </w:t>
            </w:r>
            <w:r w:rsidRPr="00931272">
              <w:rPr>
                <w:rFonts w:ascii="Times New Roman" w:hAnsi="Times New Roman" w:cs="Times New Roman"/>
                <w:lang w:val="en-US"/>
              </w:rPr>
              <w:t>ISO</w:t>
            </w:r>
            <w:r w:rsidRPr="00931272">
              <w:rPr>
                <w:rFonts w:ascii="Times New Roman" w:hAnsi="Times New Roman" w:cs="Times New Roman"/>
              </w:rPr>
              <w:t xml:space="preserve"> </w:t>
            </w:r>
            <w:r w:rsidRPr="00931272">
              <w:rPr>
                <w:rFonts w:ascii="Times New Roman" w:hAnsi="Times New Roman" w:cs="Times New Roman"/>
                <w:lang w:val="kk-KZ"/>
              </w:rPr>
              <w:t>9001-2016</w:t>
            </w:r>
          </w:p>
        </w:tc>
        <w:tc>
          <w:tcPr>
            <w:tcW w:w="7371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rPr>
                <w:rFonts w:ascii="Times New Roman" w:hAnsi="Times New Roman" w:cs="Times New Roman"/>
              </w:rPr>
            </w:pPr>
            <w:r w:rsidRPr="00931272">
              <w:rPr>
                <w:rFonts w:ascii="Times New Roman" w:hAnsi="Times New Roman" w:cs="Times New Roman"/>
              </w:rPr>
              <w:t>Системы менеджмента качества. Требования</w:t>
            </w:r>
          </w:p>
        </w:tc>
      </w:tr>
      <w:tr w:rsidR="00931272" w:rsidRPr="00931272" w:rsidTr="00736935">
        <w:tc>
          <w:tcPr>
            <w:tcW w:w="2552" w:type="dxa"/>
          </w:tcPr>
          <w:p w:rsidR="00931272" w:rsidRPr="00931272" w:rsidRDefault="00931272" w:rsidP="00931272">
            <w:pPr>
              <w:widowControl/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autoSpaceDE/>
              <w:autoSpaceDN/>
              <w:adjustRightInd/>
              <w:spacing w:before="0"/>
              <w:ind w:firstLine="0"/>
              <w:rPr>
                <w:rFonts w:ascii="Times New Roman" w:hAnsi="Times New Roman" w:cs="Times New Roman"/>
              </w:rPr>
            </w:pPr>
            <w:r w:rsidRPr="00931272">
              <w:rPr>
                <w:rFonts w:ascii="Times New Roman" w:hAnsi="Times New Roman" w:cs="Times New Roman"/>
              </w:rPr>
              <w:t xml:space="preserve">СТ РК </w:t>
            </w:r>
            <w:r w:rsidRPr="00931272">
              <w:rPr>
                <w:rFonts w:ascii="Times New Roman" w:hAnsi="Times New Roman" w:cs="Times New Roman"/>
                <w:lang w:val="en-US"/>
              </w:rPr>
              <w:t>ISO</w:t>
            </w:r>
            <w:r w:rsidRPr="00931272">
              <w:rPr>
                <w:rFonts w:ascii="Times New Roman" w:hAnsi="Times New Roman" w:cs="Times New Roman"/>
              </w:rPr>
              <w:t xml:space="preserve"> </w:t>
            </w:r>
            <w:r w:rsidRPr="00931272">
              <w:rPr>
                <w:rFonts w:ascii="Times New Roman" w:hAnsi="Times New Roman" w:cs="Times New Roman"/>
                <w:lang w:val="kk-KZ"/>
              </w:rPr>
              <w:t>14001-2016</w:t>
            </w:r>
          </w:p>
        </w:tc>
        <w:tc>
          <w:tcPr>
            <w:tcW w:w="7371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rPr>
                <w:rFonts w:ascii="Times New Roman" w:hAnsi="Times New Roman" w:cs="Times New Roman"/>
              </w:rPr>
            </w:pPr>
            <w:r w:rsidRPr="00931272">
              <w:rPr>
                <w:rFonts w:ascii="Times New Roman" w:hAnsi="Times New Roman" w:cs="Times New Roman"/>
              </w:rPr>
              <w:t>Системы экологического менеджмента. Требования и руководство по применению</w:t>
            </w:r>
          </w:p>
        </w:tc>
      </w:tr>
      <w:tr w:rsidR="00931272" w:rsidRPr="00931272" w:rsidTr="00736935">
        <w:tc>
          <w:tcPr>
            <w:tcW w:w="2552" w:type="dxa"/>
          </w:tcPr>
          <w:p w:rsidR="00931272" w:rsidRPr="00931272" w:rsidRDefault="00931272" w:rsidP="00931272">
            <w:pPr>
              <w:widowControl/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autoSpaceDE/>
              <w:autoSpaceDN/>
              <w:adjustRightInd/>
              <w:spacing w:before="0"/>
              <w:ind w:firstLine="0"/>
              <w:rPr>
                <w:rFonts w:ascii="Times New Roman" w:hAnsi="Times New Roman" w:cs="Times New Roman"/>
              </w:rPr>
            </w:pPr>
            <w:r w:rsidRPr="00931272">
              <w:rPr>
                <w:rFonts w:ascii="Times New Roman" w:hAnsi="Times New Roman" w:cs="Times New Roman"/>
              </w:rPr>
              <w:t xml:space="preserve">СТ РК </w:t>
            </w:r>
            <w:r w:rsidRPr="00931272">
              <w:rPr>
                <w:rFonts w:ascii="Times New Roman" w:hAnsi="Times New Roman" w:cs="Times New Roman"/>
                <w:lang w:val="en-US"/>
              </w:rPr>
              <w:t>ISO</w:t>
            </w:r>
            <w:r w:rsidRPr="00931272">
              <w:rPr>
                <w:rFonts w:ascii="Times New Roman" w:hAnsi="Times New Roman" w:cs="Times New Roman"/>
              </w:rPr>
              <w:t xml:space="preserve"> </w:t>
            </w:r>
            <w:r w:rsidRPr="00931272">
              <w:rPr>
                <w:rFonts w:ascii="Times New Roman" w:hAnsi="Times New Roman" w:cs="Times New Roman"/>
                <w:lang w:val="kk-KZ"/>
              </w:rPr>
              <w:t>45001-2019</w:t>
            </w:r>
          </w:p>
        </w:tc>
        <w:tc>
          <w:tcPr>
            <w:tcW w:w="7371" w:type="dxa"/>
          </w:tcPr>
          <w:p w:rsidR="00931272" w:rsidRPr="00931272" w:rsidRDefault="00931272" w:rsidP="00931272">
            <w:pPr>
              <w:widowControl/>
              <w:autoSpaceDE/>
              <w:autoSpaceDN/>
              <w:adjustRightInd/>
              <w:spacing w:before="0"/>
              <w:ind w:firstLine="0"/>
              <w:rPr>
                <w:rFonts w:ascii="Times New Roman" w:hAnsi="Times New Roman" w:cs="Times New Roman"/>
              </w:rPr>
            </w:pPr>
            <w:r w:rsidRPr="00931272">
              <w:rPr>
                <w:rFonts w:ascii="Times New Roman" w:hAnsi="Times New Roman" w:cs="Times New Roman"/>
              </w:rPr>
              <w:t>Системы менеджмента безопасности труда и охраны здоровья</w:t>
            </w:r>
            <w:r w:rsidRPr="00931272">
              <w:rPr>
                <w:rFonts w:ascii="Times New Roman" w:hAnsi="Times New Roman" w:cs="Times New Roman"/>
              </w:rPr>
              <w:br/>
              <w:t>Требования и руководство по применению</w:t>
            </w:r>
          </w:p>
        </w:tc>
      </w:tr>
      <w:tr w:rsidR="00931272" w:rsidRPr="00931272" w:rsidTr="00736935">
        <w:tc>
          <w:tcPr>
            <w:tcW w:w="2552" w:type="dxa"/>
          </w:tcPr>
          <w:p w:rsidR="00931272" w:rsidRPr="00931272" w:rsidRDefault="00931272" w:rsidP="00931272">
            <w:pPr>
              <w:widowControl/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autoSpaceDE/>
              <w:autoSpaceDN/>
              <w:adjustRightInd/>
              <w:spacing w:before="0"/>
              <w:ind w:firstLine="0"/>
              <w:rPr>
                <w:rFonts w:ascii="Times New Roman" w:hAnsi="Times New Roman" w:cs="Times New Roman"/>
              </w:rPr>
            </w:pPr>
            <w:r w:rsidRPr="00931272">
              <w:rPr>
                <w:rFonts w:ascii="Times New Roman" w:hAnsi="Times New Roman" w:cs="Times New Roman"/>
              </w:rPr>
              <w:t>ДП-ИСМ-1</w:t>
            </w:r>
          </w:p>
        </w:tc>
        <w:tc>
          <w:tcPr>
            <w:tcW w:w="7371" w:type="dxa"/>
          </w:tcPr>
          <w:p w:rsidR="00931272" w:rsidRPr="00931272" w:rsidRDefault="00931272" w:rsidP="00931272">
            <w:pPr>
              <w:widowControl/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autoSpaceDE/>
              <w:autoSpaceDN/>
              <w:adjustRightInd/>
              <w:spacing w:before="0"/>
              <w:ind w:firstLine="0"/>
              <w:rPr>
                <w:rFonts w:ascii="Times New Roman" w:hAnsi="Times New Roman" w:cs="Times New Roman"/>
              </w:rPr>
            </w:pPr>
            <w:r w:rsidRPr="00931272">
              <w:rPr>
                <w:rFonts w:ascii="Times New Roman" w:hAnsi="Times New Roman" w:cs="Times New Roman"/>
              </w:rPr>
              <w:t xml:space="preserve">Управление документацией </w:t>
            </w:r>
          </w:p>
        </w:tc>
      </w:tr>
    </w:tbl>
    <w:p w:rsidR="00931272" w:rsidRPr="00931272" w:rsidRDefault="00931272" w:rsidP="00931272">
      <w:pPr>
        <w:widowControl/>
        <w:tabs>
          <w:tab w:val="left" w:pos="1134"/>
        </w:tabs>
        <w:autoSpaceDE/>
        <w:autoSpaceDN/>
        <w:adjustRightInd/>
        <w:spacing w:before="0"/>
        <w:ind w:firstLine="709"/>
        <w:rPr>
          <w:rFonts w:ascii="Times New Roman" w:eastAsia="Calibri" w:hAnsi="Times New Roman" w:cs="Times New Roman"/>
          <w:lang w:eastAsia="en-US"/>
        </w:rPr>
      </w:pPr>
    </w:p>
    <w:p w:rsidR="00D44666" w:rsidRDefault="00D44666" w:rsidP="00D44666">
      <w:pPr>
        <w:tabs>
          <w:tab w:val="left" w:pos="567"/>
        </w:tabs>
        <w:spacing w:before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10ED4" w:rsidRPr="00610ED4" w:rsidRDefault="00BE5A75" w:rsidP="00610ED4">
      <w:pPr>
        <w:widowControl/>
        <w:autoSpaceDE/>
        <w:autoSpaceDN/>
        <w:adjustRightInd/>
        <w:spacing w:before="0" w:line="276" w:lineRule="auto"/>
        <w:ind w:firstLine="709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3</w:t>
      </w:r>
      <w:r w:rsidR="00610ED4" w:rsidRPr="00610ED4">
        <w:rPr>
          <w:rFonts w:ascii="Times New Roman" w:eastAsia="Calibri" w:hAnsi="Times New Roman" w:cs="Times New Roman"/>
          <w:b/>
          <w:lang w:eastAsia="en-US"/>
        </w:rPr>
        <w:t>. ОБОЗНАЧЕНИЕ И СОКРАЩЕНИЯ</w:t>
      </w:r>
      <w:r w:rsidR="00610ED4" w:rsidRPr="00610ED4">
        <w:rPr>
          <w:rFonts w:ascii="Times New Roman" w:eastAsia="Calibri" w:hAnsi="Times New Roman" w:cs="Times New Roman"/>
          <w:b/>
          <w:lang w:eastAsia="en-US"/>
        </w:rPr>
        <w:tab/>
        <w:t xml:space="preserve"> </w:t>
      </w:r>
    </w:p>
    <w:p w:rsidR="00610ED4" w:rsidRPr="00610ED4" w:rsidRDefault="00610ED4" w:rsidP="00610ED4">
      <w:pPr>
        <w:widowControl/>
        <w:autoSpaceDE/>
        <w:autoSpaceDN/>
        <w:adjustRightInd/>
        <w:spacing w:before="0"/>
        <w:ind w:firstLine="709"/>
        <w:jc w:val="both"/>
        <w:rPr>
          <w:rFonts w:ascii="Times New Roman" w:hAnsi="Times New Roman" w:cs="Times New Roman"/>
        </w:rPr>
      </w:pPr>
      <w:r w:rsidRPr="00610ED4">
        <w:rPr>
          <w:rFonts w:ascii="Times New Roman" w:hAnsi="Times New Roman" w:cs="Times New Roman"/>
        </w:rPr>
        <w:t>В настоящем положении применяются следующие сокращения:</w:t>
      </w:r>
    </w:p>
    <w:p w:rsidR="00610ED4" w:rsidRPr="00610ED4" w:rsidRDefault="00610ED4" w:rsidP="00610ED4">
      <w:pPr>
        <w:widowControl/>
        <w:autoSpaceDE/>
        <w:autoSpaceDN/>
        <w:adjustRightInd/>
        <w:spacing w:before="0"/>
        <w:ind w:firstLine="709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7371"/>
      </w:tblGrid>
      <w:tr w:rsidR="00610ED4" w:rsidRPr="00610ED4" w:rsidTr="00736935">
        <w:trPr>
          <w:trHeight w:val="239"/>
        </w:trPr>
        <w:tc>
          <w:tcPr>
            <w:tcW w:w="2552" w:type="dxa"/>
          </w:tcPr>
          <w:p w:rsidR="00610ED4" w:rsidRPr="00610ED4" w:rsidRDefault="00610ED4" w:rsidP="00610ED4">
            <w:pPr>
              <w:widowControl/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autoSpaceDE/>
              <w:autoSpaceDN/>
              <w:adjustRightInd/>
              <w:spacing w:before="0"/>
              <w:ind w:left="567" w:hanging="567"/>
              <w:contextualSpacing/>
              <w:rPr>
                <w:rFonts w:ascii="Times New Roman" w:hAnsi="Times New Roman" w:cs="Times New Roman"/>
              </w:rPr>
            </w:pPr>
            <w:r w:rsidRPr="00610ED4">
              <w:rPr>
                <w:rFonts w:ascii="Times New Roman" w:hAnsi="Times New Roman" w:cs="Times New Roman"/>
              </w:rPr>
              <w:t>Товарищество</w:t>
            </w:r>
          </w:p>
        </w:tc>
        <w:tc>
          <w:tcPr>
            <w:tcW w:w="7371" w:type="dxa"/>
          </w:tcPr>
          <w:p w:rsidR="00610ED4" w:rsidRDefault="00610ED4" w:rsidP="00610ED4">
            <w:pPr>
              <w:widowControl/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autoSpaceDE/>
              <w:autoSpaceDN/>
              <w:adjustRightInd/>
              <w:spacing w:before="0"/>
              <w:ind w:left="567" w:hanging="567"/>
              <w:contextualSpacing/>
              <w:rPr>
                <w:rFonts w:ascii="Times New Roman" w:hAnsi="Times New Roman" w:cs="Times New Roman"/>
              </w:rPr>
            </w:pPr>
            <w:r w:rsidRPr="00610ED4">
              <w:rPr>
                <w:rFonts w:ascii="Times New Roman" w:hAnsi="Times New Roman" w:cs="Times New Roman"/>
              </w:rPr>
              <w:t>Товарищество с ограниченной ответственностью «Казстройсистема»</w:t>
            </w:r>
          </w:p>
          <w:p w:rsidR="00703379" w:rsidRPr="00610ED4" w:rsidRDefault="00703379" w:rsidP="00610ED4">
            <w:pPr>
              <w:widowControl/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autoSpaceDE/>
              <w:autoSpaceDN/>
              <w:adjustRightInd/>
              <w:spacing w:before="0"/>
              <w:ind w:left="567" w:hanging="567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D44666" w:rsidRPr="00703379" w:rsidRDefault="00D44666" w:rsidP="00703379">
      <w:pPr>
        <w:tabs>
          <w:tab w:val="left" w:pos="567"/>
        </w:tabs>
        <w:spacing w:before="0"/>
        <w:ind w:firstLine="709"/>
        <w:jc w:val="center"/>
        <w:rPr>
          <w:rFonts w:ascii="Times New Roman" w:hAnsi="Times New Roman" w:cs="Times New Roman"/>
        </w:rPr>
      </w:pPr>
    </w:p>
    <w:p w:rsidR="00821999" w:rsidRPr="00703379" w:rsidRDefault="00BE5A75" w:rsidP="00703379">
      <w:pPr>
        <w:pStyle w:val="3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b/>
          <w:bCs/>
          <w:color w:val="1E1E1E"/>
        </w:rPr>
        <w:t>4</w:t>
      </w:r>
      <w:r w:rsidR="00821999" w:rsidRPr="00703379">
        <w:rPr>
          <w:rFonts w:ascii="Times New Roman" w:hAnsi="Times New Roman" w:cs="Times New Roman"/>
          <w:b/>
          <w:bCs/>
          <w:color w:val="1E1E1E"/>
        </w:rPr>
        <w:t xml:space="preserve">. </w:t>
      </w:r>
      <w:r w:rsidR="00610ED4" w:rsidRPr="00703379">
        <w:rPr>
          <w:rFonts w:ascii="Times New Roman" w:hAnsi="Times New Roman" w:cs="Times New Roman"/>
          <w:b/>
          <w:bCs/>
          <w:color w:val="1E1E1E"/>
        </w:rPr>
        <w:t>ОБЩИЕ ПОЛОЖЕНИЯ</w:t>
      </w:r>
    </w:p>
    <w:p w:rsidR="00821999" w:rsidRPr="00703379" w:rsidRDefault="00656916" w:rsidP="0070337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4</w:t>
      </w:r>
      <w:r w:rsidR="00610ED4" w:rsidRPr="00656916">
        <w:rPr>
          <w:color w:val="000000"/>
          <w:spacing w:val="2"/>
        </w:rPr>
        <w:t>.</w:t>
      </w:r>
      <w:r w:rsidR="00821999" w:rsidRPr="00656916">
        <w:rPr>
          <w:color w:val="000000"/>
          <w:spacing w:val="2"/>
        </w:rPr>
        <w:t>1. Настоящие Правила внутреннего расследования (далее – Правила) разработаны в соответствии с </w:t>
      </w:r>
      <w:hyperlink r:id="rId8" w:anchor="z1042" w:history="1">
        <w:r w:rsidR="00821999" w:rsidRPr="00656916">
          <w:rPr>
            <w:rStyle w:val="af3"/>
            <w:color w:val="073A5E"/>
            <w:spacing w:val="2"/>
          </w:rPr>
          <w:t>пунктом 7-2</w:t>
        </w:r>
      </w:hyperlink>
      <w:r w:rsidR="00821999" w:rsidRPr="00656916">
        <w:rPr>
          <w:color w:val="000000"/>
          <w:spacing w:val="2"/>
        </w:rPr>
        <w:t xml:space="preserve"> статьи 53 Трудового кодекса Республики Казахстан и определяют порядок проведения внутреннего расследования в </w:t>
      </w:r>
      <w:r w:rsidR="00610ED4" w:rsidRPr="00656916">
        <w:t>Т</w:t>
      </w:r>
      <w:r w:rsidR="00821999" w:rsidRPr="00656916">
        <w:t>овариществе</w:t>
      </w:r>
      <w:r w:rsidR="00821999" w:rsidRPr="00703379">
        <w:t xml:space="preserve"> </w:t>
      </w:r>
    </w:p>
    <w:p w:rsidR="00610ED4" w:rsidRPr="00703379" w:rsidRDefault="00610ED4" w:rsidP="00703379">
      <w:pPr>
        <w:pStyle w:val="3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1E1E1E"/>
        </w:rPr>
      </w:pPr>
    </w:p>
    <w:p w:rsidR="00821999" w:rsidRPr="00703379" w:rsidRDefault="00656916" w:rsidP="00703379">
      <w:pPr>
        <w:pStyle w:val="3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b/>
          <w:bCs/>
          <w:color w:val="1E1E1E"/>
        </w:rPr>
        <w:t>5</w:t>
      </w:r>
      <w:r w:rsidR="00821999" w:rsidRPr="00703379">
        <w:rPr>
          <w:rFonts w:ascii="Times New Roman" w:hAnsi="Times New Roman" w:cs="Times New Roman"/>
          <w:b/>
          <w:bCs/>
          <w:color w:val="1E1E1E"/>
        </w:rPr>
        <w:t xml:space="preserve">. </w:t>
      </w:r>
      <w:r w:rsidR="00610ED4" w:rsidRPr="00703379">
        <w:rPr>
          <w:rFonts w:ascii="Times New Roman" w:hAnsi="Times New Roman" w:cs="Times New Roman"/>
          <w:b/>
          <w:bCs/>
          <w:color w:val="1E1E1E"/>
        </w:rPr>
        <w:t>ПОРЯДОК ПРОВЕДЕНИЯ ВНУТРЕННЕГО РАССЛЕДОВАНИЯ</w:t>
      </w:r>
    </w:p>
    <w:p w:rsidR="00821999" w:rsidRPr="00703379" w:rsidRDefault="00656916" w:rsidP="0070337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5</w:t>
      </w:r>
      <w:r w:rsidR="00610ED4" w:rsidRPr="00703379">
        <w:rPr>
          <w:color w:val="000000"/>
          <w:spacing w:val="2"/>
        </w:rPr>
        <w:t>.1</w:t>
      </w:r>
      <w:r w:rsidR="00821999" w:rsidRPr="00703379">
        <w:rPr>
          <w:color w:val="000000"/>
          <w:spacing w:val="2"/>
        </w:rPr>
        <w:t xml:space="preserve">. Внутреннее расследование назначается приказом </w:t>
      </w:r>
      <w:r w:rsidR="00821999" w:rsidRPr="00703379">
        <w:rPr>
          <w:color w:val="000000"/>
          <w:spacing w:val="2"/>
          <w:lang w:val="kk-KZ"/>
        </w:rPr>
        <w:t>Товарищества</w:t>
      </w:r>
      <w:r w:rsidR="00821999" w:rsidRPr="00703379">
        <w:rPr>
          <w:color w:val="000000"/>
          <w:spacing w:val="2"/>
        </w:rPr>
        <w:t xml:space="preserve"> и проводится в отношении работников, совершившего виновные действия и/или бездействия, </w:t>
      </w:r>
      <w:r w:rsidR="008574F8" w:rsidRPr="00703379">
        <w:rPr>
          <w:color w:val="000000"/>
          <w:spacing w:val="2"/>
          <w:lang w:val="kk-KZ"/>
        </w:rPr>
        <w:t>в том числе</w:t>
      </w:r>
      <w:r w:rsidR="00821999" w:rsidRPr="00703379">
        <w:rPr>
          <w:color w:val="000000"/>
          <w:spacing w:val="2"/>
          <w:lang w:val="kk-KZ"/>
        </w:rPr>
        <w:t xml:space="preserve"> в отношений работников </w:t>
      </w:r>
      <w:r w:rsidR="00821999" w:rsidRPr="00703379">
        <w:rPr>
          <w:color w:val="000000"/>
          <w:spacing w:val="2"/>
        </w:rPr>
        <w:t>обслуживающего денежные или товарные ценности, а также использующего свое служебное положение в своих интересах или в интересах третьего лица вопреки интересам работодателя взамен получения материальных или иных выгод для себя или других лиц, если эти действия или бездействие дают основания для утраты доверия к нему со стороны работодателя.</w:t>
      </w:r>
    </w:p>
    <w:p w:rsidR="00821999" w:rsidRPr="00703379" w:rsidRDefault="00656916" w:rsidP="0070337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5</w:t>
      </w:r>
      <w:r w:rsidR="00610ED4" w:rsidRPr="00703379">
        <w:rPr>
          <w:color w:val="000000"/>
          <w:spacing w:val="2"/>
        </w:rPr>
        <w:t>.2</w:t>
      </w:r>
      <w:r w:rsidR="00821999" w:rsidRPr="00703379">
        <w:rPr>
          <w:color w:val="000000"/>
          <w:spacing w:val="2"/>
        </w:rPr>
        <w:t>. Основаниями для проведения внутренних расследований являются:</w:t>
      </w:r>
    </w:p>
    <w:p w:rsidR="00821999" w:rsidRPr="00703379" w:rsidRDefault="00821999" w:rsidP="0070337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703379">
        <w:rPr>
          <w:color w:val="000000"/>
          <w:spacing w:val="2"/>
        </w:rPr>
        <w:t>1) обращения физических и юридических лиц о фактах совершения работником действий или бездействий, а также незаконного использования своих должностных полномочий;</w:t>
      </w:r>
    </w:p>
    <w:p w:rsidR="00821999" w:rsidRPr="00703379" w:rsidRDefault="00821999" w:rsidP="0070337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703379">
        <w:rPr>
          <w:color w:val="000000"/>
          <w:spacing w:val="2"/>
        </w:rPr>
        <w:t>2) результаты ревизий;</w:t>
      </w:r>
    </w:p>
    <w:p w:rsidR="00610ED4" w:rsidRPr="00703379" w:rsidRDefault="00821999" w:rsidP="0070337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703379">
        <w:rPr>
          <w:color w:val="000000"/>
          <w:spacing w:val="2"/>
        </w:rPr>
        <w:t>3) публикации в средствах массовой информации;</w:t>
      </w:r>
    </w:p>
    <w:p w:rsidR="00821999" w:rsidRPr="00703379" w:rsidRDefault="00821999" w:rsidP="0070337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703379">
        <w:rPr>
          <w:color w:val="000000"/>
          <w:spacing w:val="2"/>
        </w:rPr>
        <w:t>4) сообщения правоохранительного органа, специального государственного органа, суда;</w:t>
      </w:r>
    </w:p>
    <w:p w:rsidR="00610ED4" w:rsidRPr="00703379" w:rsidRDefault="00821999" w:rsidP="0070337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703379">
        <w:rPr>
          <w:color w:val="000000"/>
          <w:spacing w:val="2"/>
        </w:rPr>
        <w:t>5) факты правонарушений и происшествий.</w:t>
      </w:r>
    </w:p>
    <w:p w:rsidR="00821999" w:rsidRPr="00703379" w:rsidRDefault="00656916" w:rsidP="0070337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5</w:t>
      </w:r>
      <w:r w:rsidR="00610ED4" w:rsidRPr="00703379">
        <w:rPr>
          <w:color w:val="000000"/>
          <w:spacing w:val="2"/>
        </w:rPr>
        <w:t>.3</w:t>
      </w:r>
      <w:r w:rsidR="00821999" w:rsidRPr="00703379">
        <w:rPr>
          <w:color w:val="000000"/>
          <w:spacing w:val="2"/>
        </w:rPr>
        <w:t xml:space="preserve">. Внутреннее расследование проводит </w:t>
      </w:r>
      <w:r w:rsidR="00703379">
        <w:rPr>
          <w:color w:val="000000"/>
          <w:spacing w:val="2"/>
        </w:rPr>
        <w:t>структурное подразделение</w:t>
      </w:r>
      <w:r w:rsidR="00821999" w:rsidRPr="00703379">
        <w:rPr>
          <w:color w:val="000000"/>
          <w:spacing w:val="2"/>
          <w:lang w:val="kk-KZ"/>
        </w:rPr>
        <w:t xml:space="preserve"> или лицо указанное в п</w:t>
      </w:r>
      <w:r w:rsidR="008574F8" w:rsidRPr="00703379">
        <w:rPr>
          <w:color w:val="000000"/>
          <w:spacing w:val="2"/>
          <w:lang w:val="kk-KZ"/>
        </w:rPr>
        <w:t>риказе о назначе</w:t>
      </w:r>
      <w:r w:rsidR="00821999" w:rsidRPr="00703379">
        <w:rPr>
          <w:color w:val="000000"/>
          <w:spacing w:val="2"/>
          <w:lang w:val="kk-KZ"/>
        </w:rPr>
        <w:t>нии внутреннего расследования.</w:t>
      </w:r>
    </w:p>
    <w:p w:rsidR="00821999" w:rsidRPr="00703379" w:rsidRDefault="00821999" w:rsidP="0070337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703379">
        <w:rPr>
          <w:color w:val="000000"/>
          <w:spacing w:val="2"/>
        </w:rPr>
        <w:t xml:space="preserve">При наличии сложности и значимости дела внутреннее расследование по приказу </w:t>
      </w:r>
      <w:r w:rsidRPr="00703379">
        <w:rPr>
          <w:color w:val="000000"/>
          <w:spacing w:val="2"/>
          <w:lang w:val="kk-KZ"/>
        </w:rPr>
        <w:t>Товарищества</w:t>
      </w:r>
      <w:r w:rsidRPr="00703379">
        <w:rPr>
          <w:color w:val="000000"/>
          <w:spacing w:val="2"/>
        </w:rPr>
        <w:t xml:space="preserve"> проводится специально созданной комиссией.</w:t>
      </w:r>
    </w:p>
    <w:p w:rsidR="00821999" w:rsidRPr="00703379" w:rsidRDefault="00656916" w:rsidP="0070337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5</w:t>
      </w:r>
      <w:r w:rsidR="00610ED4" w:rsidRPr="00703379">
        <w:rPr>
          <w:color w:val="000000"/>
          <w:spacing w:val="2"/>
        </w:rPr>
        <w:t>.4</w:t>
      </w:r>
      <w:r w:rsidR="00821999" w:rsidRPr="00703379">
        <w:rPr>
          <w:color w:val="000000"/>
          <w:spacing w:val="2"/>
        </w:rPr>
        <w:t xml:space="preserve">. Внутреннее расследование завершается не позднее чем через </w:t>
      </w:r>
      <w:r w:rsidR="00E5332D" w:rsidRPr="00703379">
        <w:rPr>
          <w:color w:val="000000"/>
          <w:spacing w:val="2"/>
          <w:lang w:val="kk-KZ"/>
        </w:rPr>
        <w:t>двадцать календарных дней</w:t>
      </w:r>
      <w:r w:rsidR="00821999" w:rsidRPr="00703379">
        <w:rPr>
          <w:color w:val="000000"/>
          <w:spacing w:val="2"/>
        </w:rPr>
        <w:t xml:space="preserve"> со дня принятия решения о его проведении. В указанный срок не засчитывается время нахождения работника, в отношении которого проводится внутреннее расследование, в отпуске, в командировке или на лечении, а также время его отсутствия на </w:t>
      </w:r>
      <w:r w:rsidR="00703379">
        <w:rPr>
          <w:color w:val="000000"/>
          <w:spacing w:val="2"/>
        </w:rPr>
        <w:t>работ</w:t>
      </w:r>
      <w:r w:rsidR="00821999" w:rsidRPr="00703379">
        <w:rPr>
          <w:color w:val="000000"/>
          <w:spacing w:val="2"/>
        </w:rPr>
        <w:t>е по иным уважительным причинам.</w:t>
      </w:r>
    </w:p>
    <w:p w:rsidR="00821999" w:rsidRPr="00703379" w:rsidRDefault="00656916" w:rsidP="00703379">
      <w:pPr>
        <w:pStyle w:val="afd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5</w:t>
      </w:r>
      <w:r w:rsidR="00610ED4" w:rsidRPr="00703379">
        <w:rPr>
          <w:color w:val="000000"/>
          <w:spacing w:val="2"/>
        </w:rPr>
        <w:t>.5</w:t>
      </w:r>
      <w:r w:rsidR="00E5332D" w:rsidRPr="00703379">
        <w:rPr>
          <w:color w:val="000000"/>
          <w:spacing w:val="2"/>
        </w:rPr>
        <w:t>.</w:t>
      </w:r>
      <w:r w:rsidR="00E5332D" w:rsidRPr="00703379">
        <w:rPr>
          <w:color w:val="000000"/>
          <w:spacing w:val="2"/>
          <w:lang w:val="kk-KZ"/>
        </w:rPr>
        <w:t xml:space="preserve"> </w:t>
      </w:r>
      <w:r w:rsidR="00821999" w:rsidRPr="00703379">
        <w:rPr>
          <w:color w:val="000000"/>
          <w:spacing w:val="2"/>
        </w:rPr>
        <w:t>Материалы внутреннего расследования содержат сведения, зафиксированные в письменной форме, а также в форме фото, аудио, видео материалов, в случае их наличия.</w:t>
      </w:r>
    </w:p>
    <w:p w:rsidR="00E5332D" w:rsidRPr="00703379" w:rsidRDefault="00656916" w:rsidP="0070337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5</w:t>
      </w:r>
      <w:r w:rsidR="00821999" w:rsidRPr="00703379">
        <w:rPr>
          <w:color w:val="000000"/>
          <w:spacing w:val="2"/>
        </w:rPr>
        <w:t>.</w:t>
      </w:r>
      <w:r w:rsidR="00610ED4" w:rsidRPr="00703379">
        <w:rPr>
          <w:color w:val="000000"/>
          <w:spacing w:val="2"/>
        </w:rPr>
        <w:t>6.</w:t>
      </w:r>
      <w:r w:rsidR="00821999" w:rsidRPr="00703379">
        <w:rPr>
          <w:color w:val="000000"/>
          <w:spacing w:val="2"/>
        </w:rPr>
        <w:t xml:space="preserve"> Письменное объяснение истребуется от работника, в отношении которого проводится внутреннее расследование. При отказе работника от дачи письменного объяснения составляется акт в произвольной форме, где указываются: место, дата и время составления акта, должность, фамилия, имя и отчество (при его наличии) должностного лица, составившего акт.</w:t>
      </w:r>
    </w:p>
    <w:p w:rsidR="00821999" w:rsidRPr="00703379" w:rsidRDefault="00656916" w:rsidP="0070337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5</w:t>
      </w:r>
      <w:r w:rsidR="00610ED4" w:rsidRPr="00703379">
        <w:rPr>
          <w:color w:val="000000"/>
          <w:spacing w:val="2"/>
        </w:rPr>
        <w:t>.7</w:t>
      </w:r>
      <w:r w:rsidR="00821999" w:rsidRPr="00703379">
        <w:rPr>
          <w:color w:val="000000"/>
          <w:spacing w:val="2"/>
        </w:rPr>
        <w:t>. При проведении внутреннего расследования принимаются меры к объективному и всестороннему установлению:</w:t>
      </w:r>
    </w:p>
    <w:p w:rsidR="00821999" w:rsidRPr="00703379" w:rsidRDefault="00821999" w:rsidP="0070337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703379">
        <w:rPr>
          <w:color w:val="000000"/>
          <w:spacing w:val="2"/>
        </w:rPr>
        <w:t>1) факта совершения работником виновных действий или бездействий, а также незаконного использования служебного положения;</w:t>
      </w:r>
    </w:p>
    <w:p w:rsidR="00703379" w:rsidRPr="00703379" w:rsidRDefault="00821999" w:rsidP="00703379">
      <w:pPr>
        <w:pStyle w:val="afd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703379">
        <w:rPr>
          <w:color w:val="000000"/>
          <w:spacing w:val="2"/>
        </w:rPr>
        <w:t>2) причин и условий, способствовавших совершению работником виновных действий или бездействий, а также незаконного использования служебного положения;</w:t>
      </w:r>
    </w:p>
    <w:p w:rsidR="00821999" w:rsidRPr="00703379" w:rsidRDefault="00821999" w:rsidP="00703379">
      <w:pPr>
        <w:pStyle w:val="afd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703379">
        <w:rPr>
          <w:color w:val="000000"/>
          <w:spacing w:val="2"/>
        </w:rPr>
        <w:t xml:space="preserve">3) характера и размера вреда, причиненного работником в результате совершенных виновных действий или </w:t>
      </w:r>
      <w:r w:rsidR="00E5332D" w:rsidRPr="00703379">
        <w:rPr>
          <w:color w:val="000000"/>
          <w:spacing w:val="2"/>
        </w:rPr>
        <w:t>бездействий,</w:t>
      </w:r>
      <w:r w:rsidRPr="00703379">
        <w:rPr>
          <w:color w:val="000000"/>
          <w:spacing w:val="2"/>
        </w:rPr>
        <w:t xml:space="preserve"> а также незаконного использования служебного положения, если эти действия и бездействия дают основания для утраты доверия </w:t>
      </w:r>
      <w:r w:rsidR="00E5332D" w:rsidRPr="00703379">
        <w:rPr>
          <w:color w:val="000000"/>
          <w:spacing w:val="2"/>
          <w:lang w:val="kk-KZ"/>
        </w:rPr>
        <w:t xml:space="preserve">работнику </w:t>
      </w:r>
      <w:r w:rsidRPr="00703379">
        <w:rPr>
          <w:color w:val="000000"/>
          <w:spacing w:val="2"/>
        </w:rPr>
        <w:t>со стороны работодателя.</w:t>
      </w:r>
    </w:p>
    <w:p w:rsidR="00821999" w:rsidRPr="00703379" w:rsidRDefault="00656916" w:rsidP="0070337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5</w:t>
      </w:r>
      <w:r w:rsidR="00610ED4" w:rsidRPr="00703379">
        <w:rPr>
          <w:color w:val="000000"/>
          <w:spacing w:val="2"/>
        </w:rPr>
        <w:t>.8</w:t>
      </w:r>
      <w:r w:rsidR="00821999" w:rsidRPr="00703379">
        <w:rPr>
          <w:color w:val="000000"/>
          <w:spacing w:val="2"/>
        </w:rPr>
        <w:t>. По результатам внутреннего расследования составляется акт, в котором указываются:</w:t>
      </w:r>
    </w:p>
    <w:p w:rsidR="00821999" w:rsidRPr="00703379" w:rsidRDefault="00821999" w:rsidP="0070337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703379">
        <w:rPr>
          <w:color w:val="000000"/>
          <w:spacing w:val="2"/>
        </w:rPr>
        <w:t>1) обоснования, подтверждающих</w:t>
      </w:r>
      <w:r w:rsidR="001D3390">
        <w:rPr>
          <w:color w:val="000000"/>
          <w:spacing w:val="2"/>
        </w:rPr>
        <w:t xml:space="preserve"> </w:t>
      </w:r>
      <w:r w:rsidRPr="00703379">
        <w:rPr>
          <w:color w:val="000000"/>
          <w:spacing w:val="2"/>
        </w:rPr>
        <w:t>/</w:t>
      </w:r>
      <w:r w:rsidR="001D3390">
        <w:rPr>
          <w:color w:val="000000"/>
          <w:spacing w:val="2"/>
        </w:rPr>
        <w:t xml:space="preserve"> </w:t>
      </w:r>
      <w:r w:rsidRPr="00703379">
        <w:rPr>
          <w:color w:val="000000"/>
          <w:spacing w:val="2"/>
        </w:rPr>
        <w:t>не подтверждающих совершение виновных действий или бездействий работником, а также незаконное использование свое служебное положение;</w:t>
      </w:r>
    </w:p>
    <w:p w:rsidR="00703379" w:rsidRPr="00703379" w:rsidRDefault="00821999" w:rsidP="0070337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703379">
        <w:rPr>
          <w:color w:val="000000"/>
          <w:spacing w:val="2"/>
        </w:rPr>
        <w:t>2) выводы и предложения.</w:t>
      </w:r>
    </w:p>
    <w:p w:rsidR="00821999" w:rsidRPr="00703379" w:rsidRDefault="00656916" w:rsidP="0070337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5</w:t>
      </w:r>
      <w:r w:rsidR="00610ED4" w:rsidRPr="00703379">
        <w:rPr>
          <w:color w:val="000000"/>
          <w:spacing w:val="2"/>
        </w:rPr>
        <w:t>.9</w:t>
      </w:r>
      <w:r w:rsidR="00821999" w:rsidRPr="00703379">
        <w:rPr>
          <w:color w:val="000000"/>
          <w:spacing w:val="2"/>
        </w:rPr>
        <w:t>. Акт внутреннего расследования составляется в одном экземпляре, подписывается лицом</w:t>
      </w:r>
      <w:r w:rsidR="00E5332D" w:rsidRPr="00703379">
        <w:rPr>
          <w:color w:val="000000"/>
          <w:spacing w:val="2"/>
          <w:lang w:val="kk-KZ"/>
        </w:rPr>
        <w:t xml:space="preserve"> или комиссией</w:t>
      </w:r>
      <w:r w:rsidR="00821999" w:rsidRPr="00703379">
        <w:rPr>
          <w:color w:val="000000"/>
          <w:spacing w:val="2"/>
        </w:rPr>
        <w:t>, проводившим его и утверждается работодателем в течении трех календарных дней со дня окончания внутреннего расследования.</w:t>
      </w:r>
    </w:p>
    <w:p w:rsidR="00703379" w:rsidRPr="00703379" w:rsidRDefault="00656916" w:rsidP="0070337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5</w:t>
      </w:r>
      <w:r w:rsidR="00610ED4" w:rsidRPr="00703379">
        <w:rPr>
          <w:color w:val="000000"/>
          <w:spacing w:val="2"/>
        </w:rPr>
        <w:t>.10</w:t>
      </w:r>
      <w:r w:rsidR="00821999" w:rsidRPr="00703379">
        <w:rPr>
          <w:color w:val="000000"/>
          <w:spacing w:val="2"/>
        </w:rPr>
        <w:t>. Копия акта внутреннего расследования приобщается к личному делу работника, в отношении которого оно осуществлялось.</w:t>
      </w:r>
    </w:p>
    <w:p w:rsidR="00821999" w:rsidRPr="00703379" w:rsidRDefault="00656916" w:rsidP="00703379">
      <w:pPr>
        <w:pStyle w:val="af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5</w:t>
      </w:r>
      <w:r w:rsidR="00610ED4" w:rsidRPr="00703379">
        <w:rPr>
          <w:color w:val="000000"/>
          <w:spacing w:val="2"/>
        </w:rPr>
        <w:t>.</w:t>
      </w:r>
      <w:r w:rsidR="00821999" w:rsidRPr="00703379">
        <w:rPr>
          <w:color w:val="000000"/>
          <w:spacing w:val="2"/>
        </w:rPr>
        <w:t>1</w:t>
      </w:r>
      <w:r w:rsidR="00610ED4" w:rsidRPr="00703379">
        <w:rPr>
          <w:color w:val="000000"/>
          <w:spacing w:val="2"/>
        </w:rPr>
        <w:t>1</w:t>
      </w:r>
      <w:r w:rsidR="00821999" w:rsidRPr="00703379">
        <w:rPr>
          <w:color w:val="000000"/>
          <w:spacing w:val="2"/>
        </w:rPr>
        <w:t xml:space="preserve">. Акт внутреннего расследования, в случае установления в нем обоснований, подтверждающих совершение виновных действий или бездействий работником, обслуживающего денежные или товарные ценности, а также использующего свое служебное положение в своих интересах или в интересах третьего лица вопреки интересам работодателя взамен получения материальных или иных выгод для себя или других лиц, если эти действия или бездействие дают основания для утраты доверия к нему со стороны работодателя является основанием расторжение трудового договора согласно подпункту </w:t>
      </w:r>
      <w:r w:rsidR="00821999" w:rsidRPr="00656916">
        <w:rPr>
          <w:spacing w:val="2"/>
        </w:rPr>
        <w:t>13) </w:t>
      </w:r>
      <w:hyperlink r:id="rId9" w:anchor="z428" w:history="1">
        <w:r w:rsidR="00821999" w:rsidRPr="00656916">
          <w:rPr>
            <w:rStyle w:val="af3"/>
            <w:color w:val="auto"/>
            <w:spacing w:val="2"/>
            <w:u w:val="none"/>
          </w:rPr>
          <w:t>пункта 1</w:t>
        </w:r>
      </w:hyperlink>
      <w:r w:rsidR="00821999" w:rsidRPr="00656916">
        <w:rPr>
          <w:spacing w:val="2"/>
        </w:rPr>
        <w:t xml:space="preserve"> статьи </w:t>
      </w:r>
      <w:r w:rsidR="00821999" w:rsidRPr="00656916">
        <w:rPr>
          <w:color w:val="000000"/>
          <w:spacing w:val="2"/>
        </w:rPr>
        <w:t>52 Трудового кодекса Республики Казахстан.</w:t>
      </w:r>
    </w:p>
    <w:p w:rsidR="004A1F0F" w:rsidRPr="00821999" w:rsidRDefault="004A1F0F" w:rsidP="00821999">
      <w:pPr>
        <w:pStyle w:val="Style6"/>
        <w:widowControl/>
        <w:tabs>
          <w:tab w:val="left" w:pos="567"/>
        </w:tabs>
        <w:spacing w:line="240" w:lineRule="auto"/>
        <w:ind w:right="10"/>
        <w:jc w:val="both"/>
        <w:rPr>
          <w:color w:val="000000"/>
          <w:sz w:val="28"/>
          <w:szCs w:val="28"/>
        </w:rPr>
      </w:pPr>
    </w:p>
    <w:p w:rsidR="004A1F0F" w:rsidRPr="00821999" w:rsidRDefault="004A1F0F" w:rsidP="00821999">
      <w:pPr>
        <w:pStyle w:val="Style6"/>
        <w:widowControl/>
        <w:tabs>
          <w:tab w:val="left" w:pos="567"/>
        </w:tabs>
        <w:spacing w:line="240" w:lineRule="auto"/>
        <w:ind w:right="10"/>
        <w:jc w:val="both"/>
        <w:rPr>
          <w:color w:val="000000"/>
          <w:sz w:val="28"/>
          <w:szCs w:val="28"/>
        </w:rPr>
      </w:pPr>
    </w:p>
    <w:p w:rsidR="004A1F0F" w:rsidRDefault="004A1F0F" w:rsidP="00DF4E7F">
      <w:pPr>
        <w:pStyle w:val="Style6"/>
        <w:widowControl/>
        <w:tabs>
          <w:tab w:val="left" w:pos="567"/>
        </w:tabs>
        <w:spacing w:line="240" w:lineRule="auto"/>
        <w:ind w:right="10"/>
        <w:jc w:val="both"/>
        <w:rPr>
          <w:color w:val="000000"/>
          <w:sz w:val="28"/>
          <w:szCs w:val="28"/>
        </w:rPr>
      </w:pPr>
    </w:p>
    <w:p w:rsidR="00E5332D" w:rsidRDefault="00E5332D" w:rsidP="00DF4E7F">
      <w:pPr>
        <w:pStyle w:val="Style6"/>
        <w:widowControl/>
        <w:tabs>
          <w:tab w:val="left" w:pos="567"/>
        </w:tabs>
        <w:spacing w:line="240" w:lineRule="auto"/>
        <w:ind w:right="10"/>
        <w:jc w:val="both"/>
        <w:rPr>
          <w:color w:val="000000"/>
          <w:sz w:val="28"/>
          <w:szCs w:val="28"/>
        </w:rPr>
      </w:pPr>
    </w:p>
    <w:p w:rsidR="00656916" w:rsidRDefault="00656916" w:rsidP="00DF4E7F">
      <w:pPr>
        <w:pStyle w:val="Style6"/>
        <w:widowControl/>
        <w:tabs>
          <w:tab w:val="left" w:pos="567"/>
        </w:tabs>
        <w:spacing w:line="240" w:lineRule="auto"/>
        <w:ind w:right="1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656916" w:rsidRDefault="00656916" w:rsidP="00DF4E7F">
      <w:pPr>
        <w:pStyle w:val="Style6"/>
        <w:widowControl/>
        <w:tabs>
          <w:tab w:val="left" w:pos="567"/>
        </w:tabs>
        <w:spacing w:line="240" w:lineRule="auto"/>
        <w:ind w:right="10"/>
        <w:jc w:val="both"/>
        <w:rPr>
          <w:color w:val="000000"/>
          <w:sz w:val="28"/>
          <w:szCs w:val="28"/>
        </w:rPr>
      </w:pPr>
    </w:p>
    <w:sectPr w:rsidR="00656916" w:rsidSect="007369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567" w:right="701" w:bottom="567" w:left="1134" w:header="425" w:footer="136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E9C" w:rsidRDefault="00D51E9C" w:rsidP="00F12F44">
      <w:pPr>
        <w:spacing w:before="0"/>
      </w:pPr>
      <w:r>
        <w:separator/>
      </w:r>
    </w:p>
  </w:endnote>
  <w:endnote w:type="continuationSeparator" w:id="0">
    <w:p w:rsidR="00D51E9C" w:rsidRDefault="00D51E9C" w:rsidP="00F12F4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85" w:rsidRDefault="00F0368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22</w:t>
    </w:r>
    <w:r>
      <w:rPr>
        <w:rStyle w:val="a9"/>
      </w:rPr>
      <w:fldChar w:fldCharType="end"/>
    </w:r>
  </w:p>
  <w:p w:rsidR="00F03685" w:rsidRDefault="00F0368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66" w:rsidRPr="00D44666" w:rsidRDefault="00D44666" w:rsidP="00D44666">
    <w:pPr>
      <w:widowControl/>
      <w:autoSpaceDE/>
      <w:autoSpaceDN/>
      <w:adjustRightInd/>
      <w:spacing w:before="0"/>
      <w:ind w:firstLine="0"/>
      <w:jc w:val="center"/>
      <w:rPr>
        <w:rFonts w:ascii="Times New Roman" w:hAnsi="Times New Roman" w:cs="Times New Roman"/>
        <w:sz w:val="18"/>
        <w:szCs w:val="18"/>
      </w:rPr>
    </w:pPr>
    <w:r w:rsidRPr="00D44666">
      <w:rPr>
        <w:rFonts w:ascii="Times New Roman" w:hAnsi="Times New Roman" w:cs="Times New Roman"/>
        <w:sz w:val="18"/>
        <w:szCs w:val="18"/>
      </w:rPr>
      <w:t>Настоящий документ не может быть полностью или частично воспроизведен,</w:t>
    </w:r>
  </w:p>
  <w:p w:rsidR="00D44666" w:rsidRPr="00D44666" w:rsidRDefault="00D44666" w:rsidP="00D44666">
    <w:pPr>
      <w:widowControl/>
      <w:autoSpaceDE/>
      <w:autoSpaceDN/>
      <w:adjustRightInd/>
      <w:spacing w:before="0"/>
      <w:ind w:firstLine="0"/>
      <w:jc w:val="center"/>
      <w:rPr>
        <w:rFonts w:ascii="Times New Roman" w:hAnsi="Times New Roman" w:cs="Times New Roman"/>
        <w:sz w:val="18"/>
        <w:szCs w:val="18"/>
      </w:rPr>
    </w:pPr>
    <w:r w:rsidRPr="00D44666">
      <w:rPr>
        <w:rFonts w:ascii="Times New Roman" w:hAnsi="Times New Roman" w:cs="Times New Roman"/>
        <w:sz w:val="18"/>
        <w:szCs w:val="18"/>
      </w:rPr>
      <w:t>тиражирован и распространен без разрешения</w:t>
    </w:r>
    <w:r w:rsidRPr="00D44666">
      <w:rPr>
        <w:rFonts w:ascii="Times New Roman" w:hAnsi="Times New Roman" w:cs="Times New Roman"/>
        <w:sz w:val="18"/>
        <w:szCs w:val="18"/>
        <w:lang w:val="kk-KZ"/>
      </w:rPr>
      <w:t xml:space="preserve"> </w:t>
    </w:r>
    <w:r w:rsidRPr="00D44666">
      <w:rPr>
        <w:rFonts w:ascii="Times New Roman" w:hAnsi="Times New Roman" w:cs="Times New Roman"/>
        <w:sz w:val="18"/>
        <w:szCs w:val="18"/>
      </w:rPr>
      <w:t>ТОО «Казстройсистема»</w:t>
    </w:r>
  </w:p>
  <w:p w:rsidR="00D44666" w:rsidRDefault="00D4466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66" w:rsidRPr="00D44666" w:rsidRDefault="00D44666" w:rsidP="00D44666">
    <w:pPr>
      <w:widowControl/>
      <w:autoSpaceDE/>
      <w:autoSpaceDN/>
      <w:adjustRightInd/>
      <w:spacing w:before="0"/>
      <w:ind w:firstLine="0"/>
      <w:jc w:val="center"/>
      <w:rPr>
        <w:rFonts w:ascii="Times New Roman" w:hAnsi="Times New Roman" w:cs="Times New Roman"/>
        <w:sz w:val="18"/>
        <w:szCs w:val="18"/>
      </w:rPr>
    </w:pPr>
    <w:bookmarkStart w:id="1" w:name="_Hlk91149851"/>
    <w:r w:rsidRPr="00D44666">
      <w:rPr>
        <w:rFonts w:ascii="Times New Roman" w:hAnsi="Times New Roman" w:cs="Times New Roman"/>
        <w:sz w:val="18"/>
        <w:szCs w:val="18"/>
      </w:rPr>
      <w:t>Настоящий документ не может быть полностью или частично воспроизведен,</w:t>
    </w:r>
  </w:p>
  <w:p w:rsidR="00D44666" w:rsidRPr="00D44666" w:rsidRDefault="00D44666" w:rsidP="00D44666">
    <w:pPr>
      <w:widowControl/>
      <w:autoSpaceDE/>
      <w:autoSpaceDN/>
      <w:adjustRightInd/>
      <w:spacing w:before="0"/>
      <w:ind w:firstLine="0"/>
      <w:jc w:val="center"/>
      <w:rPr>
        <w:rFonts w:ascii="Times New Roman" w:hAnsi="Times New Roman" w:cs="Times New Roman"/>
        <w:sz w:val="18"/>
        <w:szCs w:val="18"/>
      </w:rPr>
    </w:pPr>
    <w:r w:rsidRPr="00D44666">
      <w:rPr>
        <w:rFonts w:ascii="Times New Roman" w:hAnsi="Times New Roman" w:cs="Times New Roman"/>
        <w:sz w:val="18"/>
        <w:szCs w:val="18"/>
      </w:rPr>
      <w:t>тиражирован и распространен без разрешения</w:t>
    </w:r>
    <w:r w:rsidRPr="00D44666">
      <w:rPr>
        <w:rFonts w:ascii="Times New Roman" w:hAnsi="Times New Roman" w:cs="Times New Roman"/>
        <w:sz w:val="18"/>
        <w:szCs w:val="18"/>
        <w:lang w:val="kk-KZ"/>
      </w:rPr>
      <w:t xml:space="preserve"> </w:t>
    </w:r>
    <w:r w:rsidRPr="00D44666">
      <w:rPr>
        <w:rFonts w:ascii="Times New Roman" w:hAnsi="Times New Roman" w:cs="Times New Roman"/>
        <w:sz w:val="18"/>
        <w:szCs w:val="18"/>
      </w:rPr>
      <w:t>ТОО «Казстройсистема»</w:t>
    </w:r>
  </w:p>
  <w:bookmarkEnd w:id="1"/>
  <w:p w:rsidR="00D44666" w:rsidRDefault="00D446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E9C" w:rsidRDefault="00D51E9C" w:rsidP="00F12F44">
      <w:pPr>
        <w:spacing w:before="0"/>
      </w:pPr>
      <w:r>
        <w:separator/>
      </w:r>
    </w:p>
  </w:footnote>
  <w:footnote w:type="continuationSeparator" w:id="0">
    <w:p w:rsidR="00D51E9C" w:rsidRDefault="00D51E9C" w:rsidP="00F12F4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85" w:rsidRDefault="00F03685" w:rsidP="0008100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22</w:t>
    </w:r>
    <w:r>
      <w:rPr>
        <w:rStyle w:val="a9"/>
      </w:rPr>
      <w:fldChar w:fldCharType="end"/>
    </w:r>
  </w:p>
  <w:p w:rsidR="00F03685" w:rsidRDefault="00F0368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81"/>
      <w:gridCol w:w="6282"/>
      <w:gridCol w:w="2326"/>
    </w:tblGrid>
    <w:tr w:rsidR="00931272" w:rsidRPr="00931272" w:rsidTr="00736935">
      <w:trPr>
        <w:trHeight w:val="1124"/>
        <w:jc w:val="center"/>
      </w:trPr>
      <w:tc>
        <w:tcPr>
          <w:tcW w:w="1481" w:type="dxa"/>
          <w:vAlign w:val="center"/>
        </w:tcPr>
        <w:p w:rsidR="00931272" w:rsidRPr="00931272" w:rsidRDefault="00931272" w:rsidP="00736935">
          <w:pPr>
            <w:tabs>
              <w:tab w:val="left" w:pos="426"/>
            </w:tabs>
            <w:overflowPunct w:val="0"/>
            <w:spacing w:before="0"/>
            <w:ind w:firstLine="6"/>
            <w:jc w:val="center"/>
            <w:textAlignment w:val="baseline"/>
            <w:rPr>
              <w:rFonts w:ascii="Times New Roman" w:hAnsi="Times New Roman" w:cs="Times New Roman"/>
              <w:sz w:val="20"/>
              <w:szCs w:val="20"/>
            </w:rPr>
          </w:pPr>
          <w:r w:rsidRPr="00931272">
            <w:rPr>
              <w:rFonts w:ascii="Times New Roman" w:hAnsi="Times New Roman" w:cs="Times New Roman"/>
              <w:noProof/>
              <w:szCs w:val="20"/>
            </w:rPr>
            <w:drawing>
              <wp:inline distT="0" distB="0" distL="0" distR="0" wp14:anchorId="77BB22ED" wp14:editId="6137CCC4">
                <wp:extent cx="764540" cy="737235"/>
                <wp:effectExtent l="0" t="0" r="0" b="5715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40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2" w:type="dxa"/>
          <w:vAlign w:val="center"/>
        </w:tcPr>
        <w:p w:rsidR="00931272" w:rsidRPr="00931272" w:rsidRDefault="00931272" w:rsidP="00931272">
          <w:pPr>
            <w:tabs>
              <w:tab w:val="left" w:pos="426"/>
            </w:tabs>
            <w:overflowPunct w:val="0"/>
            <w:spacing w:before="0"/>
            <w:ind w:left="261" w:hanging="261"/>
            <w:jc w:val="center"/>
            <w:textAlignment w:val="baseline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931272">
            <w:rPr>
              <w:rFonts w:ascii="Times New Roman" w:hAnsi="Times New Roman" w:cs="Times New Roman"/>
              <w:b/>
              <w:bCs/>
              <w:sz w:val="20"/>
              <w:szCs w:val="20"/>
            </w:rPr>
            <w:t>ТОО «Казстройсистема»</w:t>
          </w:r>
        </w:p>
        <w:p w:rsidR="00931272" w:rsidRPr="00931272" w:rsidRDefault="00931272" w:rsidP="00931272">
          <w:pPr>
            <w:widowControl/>
            <w:tabs>
              <w:tab w:val="center" w:pos="4677"/>
              <w:tab w:val="right" w:pos="9355"/>
            </w:tabs>
            <w:autoSpaceDE/>
            <w:autoSpaceDN/>
            <w:adjustRightInd/>
            <w:spacing w:before="0"/>
            <w:ind w:firstLine="0"/>
            <w:jc w:val="center"/>
            <w:rPr>
              <w:rFonts w:ascii="Times New Roman" w:hAnsi="Times New Roman" w:cs="Times New Roman"/>
              <w:b/>
              <w:sz w:val="20"/>
              <w:szCs w:val="20"/>
              <w:lang w:val="x-none" w:eastAsia="x-none"/>
            </w:rPr>
          </w:pPr>
        </w:p>
        <w:p w:rsidR="00931272" w:rsidRPr="00D44666" w:rsidRDefault="00931272" w:rsidP="00931272">
          <w:pPr>
            <w:widowControl/>
            <w:tabs>
              <w:tab w:val="center" w:pos="4677"/>
              <w:tab w:val="right" w:pos="9355"/>
            </w:tabs>
            <w:autoSpaceDE/>
            <w:autoSpaceDN/>
            <w:adjustRightInd/>
            <w:spacing w:before="0"/>
            <w:ind w:firstLine="0"/>
            <w:jc w:val="center"/>
            <w:rPr>
              <w:rFonts w:ascii="Times New Roman" w:hAnsi="Times New Roman" w:cs="Times New Roman"/>
              <w:b/>
              <w:sz w:val="20"/>
              <w:szCs w:val="20"/>
              <w:lang w:val="x-none" w:eastAsia="x-none"/>
            </w:rPr>
          </w:pPr>
          <w:r w:rsidRPr="00D44666">
            <w:rPr>
              <w:rFonts w:ascii="Times New Roman" w:hAnsi="Times New Roman" w:cs="Times New Roman"/>
              <w:b/>
              <w:sz w:val="20"/>
              <w:szCs w:val="20"/>
              <w:lang w:val="x-none" w:eastAsia="x-none"/>
            </w:rPr>
            <w:t>П</w:t>
          </w:r>
          <w:r>
            <w:rPr>
              <w:rFonts w:ascii="Times New Roman" w:hAnsi="Times New Roman" w:cs="Times New Roman"/>
              <w:b/>
              <w:sz w:val="20"/>
              <w:szCs w:val="20"/>
              <w:lang w:eastAsia="x-none"/>
            </w:rPr>
            <w:t>РВ</w:t>
          </w:r>
          <w:r w:rsidRPr="00D44666">
            <w:rPr>
              <w:rFonts w:ascii="Times New Roman" w:hAnsi="Times New Roman" w:cs="Times New Roman"/>
              <w:b/>
              <w:sz w:val="20"/>
              <w:szCs w:val="20"/>
              <w:lang w:val="x-none" w:eastAsia="x-none"/>
            </w:rPr>
            <w:t>-</w:t>
          </w:r>
          <w:r w:rsidRPr="00D44666">
            <w:rPr>
              <w:rFonts w:ascii="Times New Roman" w:hAnsi="Times New Roman" w:cs="Times New Roman"/>
              <w:b/>
              <w:sz w:val="20"/>
              <w:szCs w:val="20"/>
              <w:lang w:eastAsia="x-none"/>
            </w:rPr>
            <w:t>ИСМ</w:t>
          </w:r>
          <w:r w:rsidRPr="00D44666">
            <w:rPr>
              <w:rFonts w:ascii="Times New Roman" w:hAnsi="Times New Roman" w:cs="Times New Roman"/>
              <w:b/>
              <w:sz w:val="20"/>
              <w:szCs w:val="20"/>
              <w:lang w:val="x-none" w:eastAsia="x-none"/>
            </w:rPr>
            <w:t>-</w:t>
          </w:r>
          <w:r>
            <w:rPr>
              <w:rFonts w:ascii="Times New Roman" w:hAnsi="Times New Roman" w:cs="Times New Roman"/>
              <w:b/>
              <w:sz w:val="20"/>
              <w:szCs w:val="20"/>
              <w:lang w:eastAsia="x-none"/>
            </w:rPr>
            <w:t>4</w:t>
          </w:r>
          <w:r w:rsidRPr="00D44666">
            <w:rPr>
              <w:rFonts w:ascii="Times New Roman" w:hAnsi="Times New Roman" w:cs="Times New Roman"/>
              <w:b/>
              <w:sz w:val="20"/>
              <w:szCs w:val="20"/>
              <w:lang w:val="x-none" w:eastAsia="x-none"/>
            </w:rPr>
            <w:t xml:space="preserve">  </w:t>
          </w:r>
        </w:p>
        <w:p w:rsidR="00931272" w:rsidRPr="005B59B9" w:rsidRDefault="00931272" w:rsidP="00931272">
          <w:pPr>
            <w:spacing w:before="0"/>
            <w:ind w:left="23" w:firstLine="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D44666">
            <w:rPr>
              <w:rFonts w:ascii="Times New Roman" w:hAnsi="Times New Roman" w:cs="Times New Roman"/>
              <w:b/>
              <w:sz w:val="20"/>
              <w:szCs w:val="20"/>
              <w:lang w:eastAsia="x-none"/>
            </w:rPr>
            <w:t>И</w:t>
          </w:r>
          <w:r w:rsidRPr="00D44666">
            <w:rPr>
              <w:rFonts w:ascii="Times New Roman" w:hAnsi="Times New Roman" w:cs="Times New Roman"/>
              <w:b/>
              <w:sz w:val="20"/>
              <w:szCs w:val="20"/>
              <w:lang w:val="x-none" w:eastAsia="x-none"/>
            </w:rPr>
            <w:t xml:space="preserve">СМ. 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>П</w:t>
          </w:r>
          <w:r w:rsidRPr="005B59B9">
            <w:rPr>
              <w:rFonts w:ascii="Times New Roman" w:hAnsi="Times New Roman" w:cs="Times New Roman"/>
              <w:b/>
              <w:sz w:val="20"/>
              <w:szCs w:val="20"/>
            </w:rPr>
            <w:t>равила внутреннего расследования в</w:t>
          </w:r>
        </w:p>
        <w:p w:rsidR="00931272" w:rsidRPr="00931272" w:rsidRDefault="00931272" w:rsidP="00931272">
          <w:pPr>
            <w:widowControl/>
            <w:tabs>
              <w:tab w:val="center" w:pos="4677"/>
              <w:tab w:val="right" w:pos="9355"/>
            </w:tabs>
            <w:autoSpaceDE/>
            <w:autoSpaceDN/>
            <w:adjustRightInd/>
            <w:spacing w:before="0"/>
            <w:ind w:firstLine="0"/>
            <w:jc w:val="center"/>
            <w:rPr>
              <w:rFonts w:ascii="Times New Roman" w:hAnsi="Times New Roman" w:cs="Times New Roman"/>
              <w:b/>
              <w:sz w:val="20"/>
              <w:szCs w:val="20"/>
              <w:lang w:val="kk-KZ" w:eastAsia="x-none"/>
            </w:rPr>
          </w:pPr>
          <w:r w:rsidRPr="005B59B9">
            <w:rPr>
              <w:rFonts w:ascii="Times New Roman" w:hAnsi="Times New Roman" w:cs="Times New Roman"/>
              <w:b/>
              <w:sz w:val="20"/>
              <w:szCs w:val="20"/>
            </w:rPr>
            <w:t xml:space="preserve">товариществе с 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>ограниченной ответственностью «К</w:t>
          </w:r>
          <w:r w:rsidRPr="005B59B9">
            <w:rPr>
              <w:rFonts w:ascii="Times New Roman" w:hAnsi="Times New Roman" w:cs="Times New Roman"/>
              <w:b/>
              <w:sz w:val="20"/>
              <w:szCs w:val="20"/>
            </w:rPr>
            <w:t>азстройсистема»</w:t>
          </w:r>
        </w:p>
      </w:tc>
      <w:tc>
        <w:tcPr>
          <w:tcW w:w="2326" w:type="dxa"/>
          <w:vAlign w:val="center"/>
        </w:tcPr>
        <w:p w:rsidR="00931272" w:rsidRPr="00931272" w:rsidRDefault="00931272" w:rsidP="00931272">
          <w:pPr>
            <w:widowControl/>
            <w:tabs>
              <w:tab w:val="center" w:pos="4677"/>
              <w:tab w:val="right" w:pos="9355"/>
            </w:tabs>
            <w:autoSpaceDE/>
            <w:autoSpaceDN/>
            <w:adjustRightInd/>
            <w:spacing w:before="0"/>
            <w:ind w:firstLine="0"/>
            <w:rPr>
              <w:rFonts w:ascii="Times New Roman" w:hAnsi="Times New Roman" w:cs="Times New Roman"/>
              <w:b/>
              <w:sz w:val="20"/>
              <w:szCs w:val="20"/>
              <w:lang w:val="kk-KZ" w:eastAsia="x-none"/>
            </w:rPr>
          </w:pPr>
          <w:r w:rsidRPr="00931272">
            <w:rPr>
              <w:rFonts w:ascii="Times New Roman" w:hAnsi="Times New Roman" w:cs="Times New Roman"/>
              <w:b/>
              <w:sz w:val="20"/>
              <w:szCs w:val="20"/>
              <w:lang w:val="x-none" w:eastAsia="x-none"/>
            </w:rPr>
            <w:t>Редакция: 0</w:t>
          </w:r>
          <w:r w:rsidR="00E1649D">
            <w:rPr>
              <w:rFonts w:ascii="Times New Roman" w:hAnsi="Times New Roman" w:cs="Times New Roman"/>
              <w:b/>
              <w:sz w:val="20"/>
              <w:szCs w:val="20"/>
              <w:lang w:val="kk-KZ" w:eastAsia="x-none"/>
            </w:rPr>
            <w:t>1</w:t>
          </w:r>
        </w:p>
        <w:p w:rsidR="00931272" w:rsidRPr="00931272" w:rsidRDefault="00931272" w:rsidP="00931272">
          <w:pPr>
            <w:tabs>
              <w:tab w:val="center" w:pos="4677"/>
              <w:tab w:val="right" w:pos="9355"/>
            </w:tabs>
            <w:overflowPunct w:val="0"/>
            <w:spacing w:before="0"/>
            <w:ind w:firstLine="0"/>
            <w:textAlignment w:val="baseline"/>
            <w:rPr>
              <w:rFonts w:ascii="Times New Roman" w:hAnsi="Times New Roman" w:cs="Times New Roman"/>
              <w:b/>
              <w:sz w:val="20"/>
              <w:szCs w:val="20"/>
              <w:lang w:val="x-none" w:eastAsia="x-none"/>
            </w:rPr>
          </w:pPr>
          <w:r w:rsidRPr="00931272">
            <w:rPr>
              <w:rFonts w:ascii="Times New Roman" w:hAnsi="Times New Roman" w:cs="Times New Roman"/>
              <w:b/>
              <w:sz w:val="20"/>
              <w:szCs w:val="20"/>
              <w:lang w:val="x-none" w:eastAsia="x-none"/>
            </w:rPr>
            <w:t xml:space="preserve">Страница </w:t>
          </w:r>
          <w:r w:rsidRPr="00931272">
            <w:rPr>
              <w:rFonts w:ascii="Times New Roman" w:hAnsi="Times New Roman" w:cs="Times New Roman"/>
              <w:b/>
              <w:bCs/>
              <w:sz w:val="20"/>
              <w:szCs w:val="20"/>
              <w:lang w:val="x-none" w:eastAsia="x-none"/>
            </w:rPr>
            <w:fldChar w:fldCharType="begin"/>
          </w:r>
          <w:r w:rsidRPr="00931272">
            <w:rPr>
              <w:rFonts w:ascii="Times New Roman" w:hAnsi="Times New Roman" w:cs="Times New Roman"/>
              <w:b/>
              <w:bCs/>
              <w:sz w:val="20"/>
              <w:szCs w:val="20"/>
              <w:lang w:val="x-none" w:eastAsia="x-none"/>
            </w:rPr>
            <w:instrText>PAGE  \* Arabic  \* MERGEFORMAT</w:instrText>
          </w:r>
          <w:r w:rsidRPr="00931272">
            <w:rPr>
              <w:rFonts w:ascii="Times New Roman" w:hAnsi="Times New Roman" w:cs="Times New Roman"/>
              <w:b/>
              <w:bCs/>
              <w:sz w:val="20"/>
              <w:szCs w:val="20"/>
              <w:lang w:val="x-none" w:eastAsia="x-none"/>
            </w:rPr>
            <w:fldChar w:fldCharType="separate"/>
          </w:r>
          <w:r w:rsidR="00861525">
            <w:rPr>
              <w:rFonts w:ascii="Times New Roman" w:hAnsi="Times New Roman" w:cs="Times New Roman"/>
              <w:b/>
              <w:bCs/>
              <w:noProof/>
              <w:sz w:val="20"/>
              <w:szCs w:val="20"/>
              <w:lang w:val="x-none" w:eastAsia="x-none"/>
            </w:rPr>
            <w:t>5</w:t>
          </w:r>
          <w:r w:rsidRPr="00931272">
            <w:rPr>
              <w:rFonts w:ascii="Times New Roman" w:hAnsi="Times New Roman" w:cs="Times New Roman"/>
              <w:b/>
              <w:bCs/>
              <w:sz w:val="20"/>
              <w:szCs w:val="20"/>
              <w:lang w:val="x-none" w:eastAsia="x-none"/>
            </w:rPr>
            <w:fldChar w:fldCharType="end"/>
          </w:r>
          <w:r w:rsidRPr="00931272">
            <w:rPr>
              <w:rFonts w:ascii="Times New Roman" w:hAnsi="Times New Roman" w:cs="Times New Roman"/>
              <w:b/>
              <w:sz w:val="20"/>
              <w:szCs w:val="20"/>
              <w:lang w:val="x-none" w:eastAsia="x-none"/>
            </w:rPr>
            <w:t xml:space="preserve"> из </w:t>
          </w:r>
          <w:r w:rsidRPr="00931272">
            <w:rPr>
              <w:rFonts w:ascii="Times New Roman" w:hAnsi="Times New Roman" w:cs="Times New Roman"/>
              <w:b/>
              <w:bCs/>
              <w:sz w:val="20"/>
              <w:szCs w:val="20"/>
              <w:lang w:val="x-none" w:eastAsia="x-none"/>
            </w:rPr>
            <w:fldChar w:fldCharType="begin"/>
          </w:r>
          <w:r w:rsidRPr="00931272">
            <w:rPr>
              <w:rFonts w:ascii="Times New Roman" w:hAnsi="Times New Roman" w:cs="Times New Roman"/>
              <w:b/>
              <w:bCs/>
              <w:sz w:val="20"/>
              <w:szCs w:val="20"/>
              <w:lang w:val="x-none" w:eastAsia="x-none"/>
            </w:rPr>
            <w:instrText>NUMPAGES  \* Arabic  \* MERGEFORMAT</w:instrText>
          </w:r>
          <w:r w:rsidRPr="00931272">
            <w:rPr>
              <w:rFonts w:ascii="Times New Roman" w:hAnsi="Times New Roman" w:cs="Times New Roman"/>
              <w:b/>
              <w:bCs/>
              <w:sz w:val="20"/>
              <w:szCs w:val="20"/>
              <w:lang w:val="x-none" w:eastAsia="x-none"/>
            </w:rPr>
            <w:fldChar w:fldCharType="separate"/>
          </w:r>
          <w:r w:rsidR="00861525">
            <w:rPr>
              <w:rFonts w:ascii="Times New Roman" w:hAnsi="Times New Roman" w:cs="Times New Roman"/>
              <w:b/>
              <w:bCs/>
              <w:noProof/>
              <w:sz w:val="20"/>
              <w:szCs w:val="20"/>
              <w:lang w:val="x-none" w:eastAsia="x-none"/>
            </w:rPr>
            <w:t>5</w:t>
          </w:r>
          <w:r w:rsidRPr="00931272">
            <w:rPr>
              <w:rFonts w:ascii="Times New Roman" w:hAnsi="Times New Roman" w:cs="Times New Roman"/>
              <w:b/>
              <w:bCs/>
              <w:sz w:val="20"/>
              <w:szCs w:val="20"/>
              <w:lang w:val="x-none" w:eastAsia="x-none"/>
            </w:rPr>
            <w:fldChar w:fldCharType="end"/>
          </w:r>
        </w:p>
      </w:tc>
    </w:tr>
  </w:tbl>
  <w:p w:rsidR="00F03685" w:rsidRPr="00931272" w:rsidRDefault="00F03685" w:rsidP="00931272">
    <w:pPr>
      <w:pStyle w:val="aa"/>
      <w:spacing w:before="0"/>
      <w:ind w:firstLine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8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392"/>
      <w:gridCol w:w="6237"/>
      <w:gridCol w:w="1957"/>
    </w:tblGrid>
    <w:tr w:rsidR="00D44666" w:rsidRPr="00D44666" w:rsidTr="00EC0DB0">
      <w:trPr>
        <w:trHeight w:val="1124"/>
        <w:jc w:val="center"/>
      </w:trPr>
      <w:tc>
        <w:tcPr>
          <w:tcW w:w="1392" w:type="dxa"/>
          <w:vAlign w:val="center"/>
        </w:tcPr>
        <w:p w:rsidR="00D44666" w:rsidRPr="00D44666" w:rsidRDefault="00D44666" w:rsidP="00D44666">
          <w:pPr>
            <w:tabs>
              <w:tab w:val="left" w:pos="426"/>
            </w:tabs>
            <w:overflowPunct w:val="0"/>
            <w:spacing w:before="0"/>
            <w:ind w:left="261" w:hanging="261"/>
            <w:jc w:val="center"/>
            <w:textAlignment w:val="baseline"/>
            <w:rPr>
              <w:rFonts w:ascii="Times New Roman" w:hAnsi="Times New Roman" w:cs="Times New Roman"/>
              <w:sz w:val="20"/>
              <w:szCs w:val="20"/>
            </w:rPr>
          </w:pPr>
          <w:r w:rsidRPr="00D44666">
            <w:rPr>
              <w:rFonts w:ascii="Times New Roman" w:hAnsi="Times New Roman" w:cs="Times New Roman"/>
              <w:noProof/>
              <w:szCs w:val="20"/>
            </w:rPr>
            <w:drawing>
              <wp:inline distT="0" distB="0" distL="0" distR="0" wp14:anchorId="626A9E1D" wp14:editId="2F40A7E3">
                <wp:extent cx="764540" cy="737235"/>
                <wp:effectExtent l="0" t="0" r="0" b="5715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40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:rsidR="00D44666" w:rsidRPr="00D44666" w:rsidRDefault="00D44666" w:rsidP="00D44666">
          <w:pPr>
            <w:tabs>
              <w:tab w:val="left" w:pos="426"/>
            </w:tabs>
            <w:overflowPunct w:val="0"/>
            <w:spacing w:before="0"/>
            <w:ind w:left="261" w:hanging="261"/>
            <w:jc w:val="center"/>
            <w:textAlignment w:val="baseline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44666">
            <w:rPr>
              <w:rFonts w:ascii="Times New Roman" w:hAnsi="Times New Roman" w:cs="Times New Roman"/>
              <w:b/>
              <w:bCs/>
              <w:sz w:val="20"/>
              <w:szCs w:val="20"/>
            </w:rPr>
            <w:t>ТОО «Казстройсистема»</w:t>
          </w:r>
        </w:p>
        <w:p w:rsidR="00D44666" w:rsidRPr="00D44666" w:rsidRDefault="00D44666" w:rsidP="00D44666">
          <w:pPr>
            <w:widowControl/>
            <w:tabs>
              <w:tab w:val="center" w:pos="4677"/>
              <w:tab w:val="right" w:pos="9355"/>
            </w:tabs>
            <w:autoSpaceDE/>
            <w:autoSpaceDN/>
            <w:adjustRightInd/>
            <w:spacing w:before="0"/>
            <w:ind w:firstLine="0"/>
            <w:jc w:val="center"/>
            <w:rPr>
              <w:rFonts w:ascii="Times New Roman" w:hAnsi="Times New Roman" w:cs="Times New Roman"/>
              <w:b/>
              <w:sz w:val="20"/>
              <w:szCs w:val="20"/>
              <w:lang w:val="x-none" w:eastAsia="x-none"/>
            </w:rPr>
          </w:pPr>
        </w:p>
        <w:p w:rsidR="00D44666" w:rsidRPr="00D44666" w:rsidRDefault="00D44666" w:rsidP="00D44666">
          <w:pPr>
            <w:widowControl/>
            <w:tabs>
              <w:tab w:val="center" w:pos="4677"/>
              <w:tab w:val="right" w:pos="9355"/>
            </w:tabs>
            <w:autoSpaceDE/>
            <w:autoSpaceDN/>
            <w:adjustRightInd/>
            <w:spacing w:before="0"/>
            <w:ind w:firstLine="0"/>
            <w:jc w:val="center"/>
            <w:rPr>
              <w:rFonts w:ascii="Times New Roman" w:hAnsi="Times New Roman" w:cs="Times New Roman"/>
              <w:b/>
              <w:sz w:val="20"/>
              <w:szCs w:val="20"/>
              <w:lang w:val="x-none" w:eastAsia="x-none"/>
            </w:rPr>
          </w:pPr>
          <w:r w:rsidRPr="00D44666">
            <w:rPr>
              <w:rFonts w:ascii="Times New Roman" w:hAnsi="Times New Roman" w:cs="Times New Roman"/>
              <w:b/>
              <w:sz w:val="20"/>
              <w:szCs w:val="20"/>
              <w:lang w:val="x-none" w:eastAsia="x-none"/>
            </w:rPr>
            <w:t>П</w:t>
          </w:r>
          <w:r w:rsidR="008C5DB0">
            <w:rPr>
              <w:rFonts w:ascii="Times New Roman" w:hAnsi="Times New Roman" w:cs="Times New Roman"/>
              <w:b/>
              <w:sz w:val="20"/>
              <w:szCs w:val="20"/>
              <w:lang w:eastAsia="x-none"/>
            </w:rPr>
            <w:t>РВ</w:t>
          </w:r>
          <w:r w:rsidRPr="00D44666">
            <w:rPr>
              <w:rFonts w:ascii="Times New Roman" w:hAnsi="Times New Roman" w:cs="Times New Roman"/>
              <w:b/>
              <w:sz w:val="20"/>
              <w:szCs w:val="20"/>
              <w:lang w:val="x-none" w:eastAsia="x-none"/>
            </w:rPr>
            <w:t>-</w:t>
          </w:r>
          <w:r w:rsidRPr="00D44666">
            <w:rPr>
              <w:rFonts w:ascii="Times New Roman" w:hAnsi="Times New Roman" w:cs="Times New Roman"/>
              <w:b/>
              <w:sz w:val="20"/>
              <w:szCs w:val="20"/>
              <w:lang w:eastAsia="x-none"/>
            </w:rPr>
            <w:t>ИСМ</w:t>
          </w:r>
          <w:r w:rsidRPr="00D44666">
            <w:rPr>
              <w:rFonts w:ascii="Times New Roman" w:hAnsi="Times New Roman" w:cs="Times New Roman"/>
              <w:b/>
              <w:sz w:val="20"/>
              <w:szCs w:val="20"/>
              <w:lang w:val="x-none" w:eastAsia="x-none"/>
            </w:rPr>
            <w:t>-</w:t>
          </w:r>
          <w:r w:rsidR="008C5DB0">
            <w:rPr>
              <w:rFonts w:ascii="Times New Roman" w:hAnsi="Times New Roman" w:cs="Times New Roman"/>
              <w:b/>
              <w:sz w:val="20"/>
              <w:szCs w:val="20"/>
              <w:lang w:eastAsia="x-none"/>
            </w:rPr>
            <w:t>4</w:t>
          </w:r>
          <w:r w:rsidRPr="00D44666">
            <w:rPr>
              <w:rFonts w:ascii="Times New Roman" w:hAnsi="Times New Roman" w:cs="Times New Roman"/>
              <w:b/>
              <w:sz w:val="20"/>
              <w:szCs w:val="20"/>
              <w:lang w:val="x-none" w:eastAsia="x-none"/>
            </w:rPr>
            <w:t xml:space="preserve">  </w:t>
          </w:r>
        </w:p>
        <w:p w:rsidR="005B59B9" w:rsidRPr="005B59B9" w:rsidRDefault="00D44666" w:rsidP="005B59B9">
          <w:pPr>
            <w:spacing w:before="0"/>
            <w:ind w:left="23" w:firstLine="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D44666">
            <w:rPr>
              <w:rFonts w:ascii="Times New Roman" w:hAnsi="Times New Roman" w:cs="Times New Roman"/>
              <w:b/>
              <w:sz w:val="20"/>
              <w:szCs w:val="20"/>
              <w:lang w:eastAsia="x-none"/>
            </w:rPr>
            <w:t>И</w:t>
          </w:r>
          <w:r w:rsidRPr="00D44666">
            <w:rPr>
              <w:rFonts w:ascii="Times New Roman" w:hAnsi="Times New Roman" w:cs="Times New Roman"/>
              <w:b/>
              <w:sz w:val="20"/>
              <w:szCs w:val="20"/>
              <w:lang w:val="x-none" w:eastAsia="x-none"/>
            </w:rPr>
            <w:t xml:space="preserve">СМ. </w:t>
          </w:r>
          <w:r w:rsidR="005B59B9">
            <w:rPr>
              <w:rFonts w:ascii="Times New Roman" w:hAnsi="Times New Roman" w:cs="Times New Roman"/>
              <w:b/>
              <w:sz w:val="20"/>
              <w:szCs w:val="20"/>
            </w:rPr>
            <w:t>П</w:t>
          </w:r>
          <w:r w:rsidR="005B59B9" w:rsidRPr="005B59B9">
            <w:rPr>
              <w:rFonts w:ascii="Times New Roman" w:hAnsi="Times New Roman" w:cs="Times New Roman"/>
              <w:b/>
              <w:sz w:val="20"/>
              <w:szCs w:val="20"/>
            </w:rPr>
            <w:t>равила внутреннего расследования в</w:t>
          </w:r>
        </w:p>
        <w:p w:rsidR="00D44666" w:rsidRPr="00D44666" w:rsidRDefault="005B59B9" w:rsidP="005B59B9">
          <w:pPr>
            <w:spacing w:before="0"/>
            <w:ind w:left="23" w:firstLine="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5B59B9">
            <w:rPr>
              <w:rFonts w:ascii="Times New Roman" w:hAnsi="Times New Roman" w:cs="Times New Roman"/>
              <w:b/>
              <w:sz w:val="20"/>
              <w:szCs w:val="20"/>
            </w:rPr>
            <w:t xml:space="preserve">товариществе с 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>ограниченной ответственностью «К</w:t>
          </w:r>
          <w:r w:rsidRPr="005B59B9">
            <w:rPr>
              <w:rFonts w:ascii="Times New Roman" w:hAnsi="Times New Roman" w:cs="Times New Roman"/>
              <w:b/>
              <w:sz w:val="20"/>
              <w:szCs w:val="20"/>
            </w:rPr>
            <w:t>азстройсистема»</w:t>
          </w:r>
        </w:p>
      </w:tc>
      <w:tc>
        <w:tcPr>
          <w:tcW w:w="1957" w:type="dxa"/>
          <w:vAlign w:val="center"/>
        </w:tcPr>
        <w:p w:rsidR="00D44666" w:rsidRPr="00D44666" w:rsidRDefault="00D44666" w:rsidP="00D44666">
          <w:pPr>
            <w:widowControl/>
            <w:tabs>
              <w:tab w:val="center" w:pos="4677"/>
              <w:tab w:val="right" w:pos="9355"/>
            </w:tabs>
            <w:autoSpaceDE/>
            <w:autoSpaceDN/>
            <w:adjustRightInd/>
            <w:spacing w:before="0"/>
            <w:ind w:firstLine="0"/>
            <w:rPr>
              <w:rFonts w:ascii="Times New Roman" w:hAnsi="Times New Roman" w:cs="Times New Roman"/>
              <w:b/>
              <w:sz w:val="20"/>
              <w:szCs w:val="20"/>
              <w:lang w:eastAsia="x-none"/>
            </w:rPr>
          </w:pPr>
          <w:r w:rsidRPr="00D44666">
            <w:rPr>
              <w:rFonts w:ascii="Times New Roman" w:hAnsi="Times New Roman" w:cs="Times New Roman"/>
              <w:b/>
              <w:sz w:val="20"/>
              <w:szCs w:val="20"/>
              <w:lang w:val="x-none" w:eastAsia="x-none"/>
            </w:rPr>
            <w:t>Редакция: 0</w:t>
          </w:r>
          <w:r w:rsidR="008C5DB0">
            <w:rPr>
              <w:rFonts w:ascii="Times New Roman" w:hAnsi="Times New Roman" w:cs="Times New Roman"/>
              <w:b/>
              <w:sz w:val="20"/>
              <w:szCs w:val="20"/>
              <w:lang w:eastAsia="x-none"/>
            </w:rPr>
            <w:t>1</w:t>
          </w:r>
        </w:p>
        <w:p w:rsidR="00D44666" w:rsidRPr="00D44666" w:rsidRDefault="00D44666" w:rsidP="00931272">
          <w:pPr>
            <w:tabs>
              <w:tab w:val="center" w:pos="4677"/>
              <w:tab w:val="right" w:pos="9355"/>
            </w:tabs>
            <w:overflowPunct w:val="0"/>
            <w:spacing w:before="0"/>
            <w:ind w:firstLine="0"/>
            <w:textAlignment w:val="baseline"/>
            <w:rPr>
              <w:rFonts w:ascii="Times New Roman" w:hAnsi="Times New Roman" w:cs="Times New Roman"/>
              <w:b/>
              <w:sz w:val="20"/>
              <w:szCs w:val="20"/>
              <w:lang w:val="x-none" w:eastAsia="x-none"/>
            </w:rPr>
          </w:pPr>
          <w:r w:rsidRPr="00D44666">
            <w:rPr>
              <w:rFonts w:ascii="Times New Roman" w:hAnsi="Times New Roman" w:cs="Times New Roman"/>
              <w:b/>
              <w:sz w:val="20"/>
              <w:szCs w:val="20"/>
              <w:lang w:val="x-none" w:eastAsia="x-none"/>
            </w:rPr>
            <w:t>Страница</w:t>
          </w:r>
          <w:r w:rsidR="00931272">
            <w:rPr>
              <w:rFonts w:ascii="Times New Roman" w:hAnsi="Times New Roman" w:cs="Times New Roman"/>
              <w:b/>
              <w:sz w:val="20"/>
              <w:szCs w:val="20"/>
              <w:lang w:eastAsia="x-none"/>
            </w:rPr>
            <w:t xml:space="preserve"> </w:t>
          </w:r>
          <w:r w:rsidR="00931272">
            <w:rPr>
              <w:rFonts w:ascii="Times New Roman" w:hAnsi="Times New Roman" w:cs="Times New Roman"/>
              <w:b/>
              <w:bCs/>
              <w:sz w:val="20"/>
              <w:szCs w:val="20"/>
              <w:lang w:eastAsia="x-none"/>
            </w:rPr>
            <w:t>1</w:t>
          </w:r>
          <w:r w:rsidRPr="00D44666">
            <w:rPr>
              <w:rFonts w:ascii="Times New Roman" w:hAnsi="Times New Roman" w:cs="Times New Roman"/>
              <w:b/>
              <w:sz w:val="20"/>
              <w:szCs w:val="20"/>
              <w:lang w:val="x-none" w:eastAsia="x-none"/>
            </w:rPr>
            <w:t xml:space="preserve"> из </w:t>
          </w:r>
          <w:r w:rsidRPr="00D44666">
            <w:rPr>
              <w:rFonts w:ascii="Times New Roman" w:hAnsi="Times New Roman" w:cs="Times New Roman"/>
              <w:b/>
              <w:bCs/>
              <w:sz w:val="20"/>
              <w:szCs w:val="20"/>
              <w:lang w:val="x-none" w:eastAsia="x-none"/>
            </w:rPr>
            <w:fldChar w:fldCharType="begin"/>
          </w:r>
          <w:r w:rsidRPr="00D44666">
            <w:rPr>
              <w:rFonts w:ascii="Times New Roman" w:hAnsi="Times New Roman" w:cs="Times New Roman"/>
              <w:b/>
              <w:bCs/>
              <w:sz w:val="20"/>
              <w:szCs w:val="20"/>
              <w:lang w:val="x-none" w:eastAsia="x-none"/>
            </w:rPr>
            <w:instrText>NUMPAGES  \* Arabic  \* MERGEFORMAT</w:instrText>
          </w:r>
          <w:r w:rsidRPr="00D44666">
            <w:rPr>
              <w:rFonts w:ascii="Times New Roman" w:hAnsi="Times New Roman" w:cs="Times New Roman"/>
              <w:b/>
              <w:bCs/>
              <w:sz w:val="20"/>
              <w:szCs w:val="20"/>
              <w:lang w:val="x-none" w:eastAsia="x-none"/>
            </w:rPr>
            <w:fldChar w:fldCharType="separate"/>
          </w:r>
          <w:r w:rsidR="00861525">
            <w:rPr>
              <w:rFonts w:ascii="Times New Roman" w:hAnsi="Times New Roman" w:cs="Times New Roman"/>
              <w:b/>
              <w:bCs/>
              <w:noProof/>
              <w:sz w:val="20"/>
              <w:szCs w:val="20"/>
              <w:lang w:val="x-none" w:eastAsia="x-none"/>
            </w:rPr>
            <w:t>5</w:t>
          </w:r>
          <w:r w:rsidRPr="00D44666">
            <w:rPr>
              <w:rFonts w:ascii="Times New Roman" w:hAnsi="Times New Roman" w:cs="Times New Roman"/>
              <w:b/>
              <w:bCs/>
              <w:sz w:val="20"/>
              <w:szCs w:val="20"/>
              <w:lang w:val="x-none" w:eastAsia="x-none"/>
            </w:rPr>
            <w:fldChar w:fldCharType="end"/>
          </w:r>
        </w:p>
      </w:tc>
    </w:tr>
  </w:tbl>
  <w:p w:rsidR="00F03685" w:rsidRDefault="00F03685" w:rsidP="00D44666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F9C"/>
    <w:multiLevelType w:val="hybridMultilevel"/>
    <w:tmpl w:val="B25E7008"/>
    <w:lvl w:ilvl="0" w:tplc="D1702BDA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E6B8BF5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84DC7EE2">
      <w:start w:val="1"/>
      <w:numFmt w:val="decimal"/>
      <w:lvlText w:val="%3)"/>
      <w:lvlJc w:val="right"/>
      <w:pPr>
        <w:ind w:left="890" w:hanging="180"/>
      </w:pPr>
      <w:rPr>
        <w:rFonts w:ascii="Times New Roman" w:eastAsia="Times New Roman" w:hAnsi="Times New Roman" w:cs="Times New Roman"/>
      </w:rPr>
    </w:lvl>
    <w:lvl w:ilvl="3" w:tplc="489E699C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41A9"/>
    <w:multiLevelType w:val="hybridMultilevel"/>
    <w:tmpl w:val="BB6A8B22"/>
    <w:lvl w:ilvl="0" w:tplc="0E620E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B375A"/>
    <w:multiLevelType w:val="multilevel"/>
    <w:tmpl w:val="B680F762"/>
    <w:lvl w:ilvl="0">
      <w:start w:val="4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ascii="Times New Roman" w:hAnsi="Times New Roman" w:cs="Times New Roman" w:hint="default"/>
        <w:strike w:val="0"/>
      </w:rPr>
    </w:lvl>
    <w:lvl w:ilvl="1">
      <w:start w:val="1"/>
      <w:numFmt w:val="decimal"/>
      <w:lvlText w:val="%2)"/>
      <w:lvlJc w:val="left"/>
      <w:pPr>
        <w:ind w:left="1551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" w15:restartNumberingAfterBreak="0">
    <w:nsid w:val="0BE32968"/>
    <w:multiLevelType w:val="hybridMultilevel"/>
    <w:tmpl w:val="75F6DB04"/>
    <w:lvl w:ilvl="0" w:tplc="C24ED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C597071"/>
    <w:multiLevelType w:val="hybridMultilevel"/>
    <w:tmpl w:val="FBE05CAC"/>
    <w:lvl w:ilvl="0" w:tplc="3ED00B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10B73"/>
    <w:multiLevelType w:val="hybridMultilevel"/>
    <w:tmpl w:val="E8F47798"/>
    <w:lvl w:ilvl="0" w:tplc="83D4D1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DDF56C9"/>
    <w:multiLevelType w:val="hybridMultilevel"/>
    <w:tmpl w:val="5066ED58"/>
    <w:lvl w:ilvl="0" w:tplc="83D4D1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41B45"/>
    <w:multiLevelType w:val="hybridMultilevel"/>
    <w:tmpl w:val="D90C2228"/>
    <w:lvl w:ilvl="0" w:tplc="BD702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53ABB"/>
    <w:multiLevelType w:val="hybridMultilevel"/>
    <w:tmpl w:val="D6DEAC26"/>
    <w:lvl w:ilvl="0" w:tplc="AA921A18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C268E0"/>
    <w:multiLevelType w:val="hybridMultilevel"/>
    <w:tmpl w:val="34CE1AC2"/>
    <w:lvl w:ilvl="0" w:tplc="83D4D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252CF"/>
    <w:multiLevelType w:val="hybridMultilevel"/>
    <w:tmpl w:val="40F434C8"/>
    <w:lvl w:ilvl="0" w:tplc="E4C4E58E">
      <w:start w:val="35"/>
      <w:numFmt w:val="decimal"/>
      <w:lvlText w:val="%1."/>
      <w:lvlJc w:val="left"/>
      <w:pPr>
        <w:ind w:left="1085" w:hanging="375"/>
      </w:pPr>
      <w:rPr>
        <w:rFonts w:hint="default"/>
        <w:color w:val="000000"/>
      </w:rPr>
    </w:lvl>
    <w:lvl w:ilvl="1" w:tplc="B22CCB40">
      <w:start w:val="1"/>
      <w:numFmt w:val="decimal"/>
      <w:lvlText w:val="%2)"/>
      <w:lvlJc w:val="left"/>
      <w:pPr>
        <w:ind w:left="2220" w:hanging="360"/>
      </w:pPr>
      <w:rPr>
        <w:rFonts w:ascii="Times New Roman" w:eastAsia="Times New Roman" w:hAnsi="Times New Roman" w:cs="Times New Roman"/>
      </w:rPr>
    </w:lvl>
    <w:lvl w:ilvl="2" w:tplc="56242792">
      <w:start w:val="10"/>
      <w:numFmt w:val="decimal"/>
      <w:lvlText w:val="%3."/>
      <w:lvlJc w:val="left"/>
      <w:pPr>
        <w:ind w:left="3135" w:hanging="375"/>
      </w:pPr>
      <w:rPr>
        <w:rFonts w:hint="default"/>
      </w:rPr>
    </w:lvl>
    <w:lvl w:ilvl="3" w:tplc="41FA7110">
      <w:start w:val="5"/>
      <w:numFmt w:val="decimal"/>
      <w:lvlText w:val="%4"/>
      <w:lvlJc w:val="left"/>
      <w:pPr>
        <w:ind w:left="36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1DD23189"/>
    <w:multiLevelType w:val="hybridMultilevel"/>
    <w:tmpl w:val="04D4A108"/>
    <w:lvl w:ilvl="0" w:tplc="37AC39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B2A38"/>
    <w:multiLevelType w:val="multilevel"/>
    <w:tmpl w:val="E390AEFC"/>
    <w:lvl w:ilvl="0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ascii="Times New Roman" w:hAnsi="Times New Roman" w:cs="Times New Roman" w:hint="default"/>
        <w:strike w:val="0"/>
      </w:rPr>
    </w:lvl>
    <w:lvl w:ilvl="1">
      <w:start w:val="1"/>
      <w:numFmt w:val="decimal"/>
      <w:lvlText w:val="%2)"/>
      <w:lvlJc w:val="left"/>
      <w:pPr>
        <w:ind w:left="1551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592A00"/>
    <w:multiLevelType w:val="hybridMultilevel"/>
    <w:tmpl w:val="32880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105A2"/>
    <w:multiLevelType w:val="hybridMultilevel"/>
    <w:tmpl w:val="9022D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874F9"/>
    <w:multiLevelType w:val="hybridMultilevel"/>
    <w:tmpl w:val="6D62CD3A"/>
    <w:lvl w:ilvl="0" w:tplc="C1C65A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B74CC6"/>
    <w:multiLevelType w:val="hybridMultilevel"/>
    <w:tmpl w:val="6D62CD3A"/>
    <w:lvl w:ilvl="0" w:tplc="C1C65A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103BED"/>
    <w:multiLevelType w:val="hybridMultilevel"/>
    <w:tmpl w:val="B530A940"/>
    <w:lvl w:ilvl="0" w:tplc="718A248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990633"/>
    <w:multiLevelType w:val="hybridMultilevel"/>
    <w:tmpl w:val="8E70F02A"/>
    <w:lvl w:ilvl="0" w:tplc="65F0FD0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B36E2548">
      <w:start w:val="1"/>
      <w:numFmt w:val="decimal"/>
      <w:lvlText w:val="%3)"/>
      <w:lvlJc w:val="left"/>
      <w:pPr>
        <w:ind w:left="1070" w:hanging="360"/>
      </w:pPr>
      <w:rPr>
        <w:rFonts w:hint="default"/>
      </w:rPr>
    </w:lvl>
    <w:lvl w:ilvl="3" w:tplc="42ECB20C">
      <w:start w:val="4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524D8"/>
    <w:multiLevelType w:val="hybridMultilevel"/>
    <w:tmpl w:val="78E8C3A6"/>
    <w:lvl w:ilvl="0" w:tplc="1680ADD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6B33463"/>
    <w:multiLevelType w:val="hybridMultilevel"/>
    <w:tmpl w:val="D2F24E0E"/>
    <w:lvl w:ilvl="0" w:tplc="02D0257E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B712F6F"/>
    <w:multiLevelType w:val="hybridMultilevel"/>
    <w:tmpl w:val="DC24D484"/>
    <w:lvl w:ilvl="0" w:tplc="56D8FEE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D9E1A89"/>
    <w:multiLevelType w:val="singleLevel"/>
    <w:tmpl w:val="43B616EE"/>
    <w:lvl w:ilvl="0">
      <w:start w:val="1"/>
      <w:numFmt w:val="decimal"/>
      <w:lvlText w:val="%1)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E1201AF"/>
    <w:multiLevelType w:val="hybridMultilevel"/>
    <w:tmpl w:val="3DB2587E"/>
    <w:lvl w:ilvl="0" w:tplc="1840D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7B1669"/>
    <w:multiLevelType w:val="hybridMultilevel"/>
    <w:tmpl w:val="361679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141D2"/>
    <w:multiLevelType w:val="hybridMultilevel"/>
    <w:tmpl w:val="2D06C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A0DFC"/>
    <w:multiLevelType w:val="hybridMultilevel"/>
    <w:tmpl w:val="BEAEB196"/>
    <w:lvl w:ilvl="0" w:tplc="66D2E8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27" w15:restartNumberingAfterBreak="0">
    <w:nsid w:val="52346CD6"/>
    <w:multiLevelType w:val="hybridMultilevel"/>
    <w:tmpl w:val="3EA6E89C"/>
    <w:lvl w:ilvl="0" w:tplc="83D4D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903E4"/>
    <w:multiLevelType w:val="hybridMultilevel"/>
    <w:tmpl w:val="576AF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13ECBF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64272"/>
    <w:multiLevelType w:val="hybridMultilevel"/>
    <w:tmpl w:val="AF68C8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94F0785"/>
    <w:multiLevelType w:val="hybridMultilevel"/>
    <w:tmpl w:val="68224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F137B"/>
    <w:multiLevelType w:val="singleLevel"/>
    <w:tmpl w:val="060091A6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2A93F48"/>
    <w:multiLevelType w:val="hybridMultilevel"/>
    <w:tmpl w:val="DBDAF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7104C"/>
    <w:multiLevelType w:val="hybridMultilevel"/>
    <w:tmpl w:val="78E8C3A6"/>
    <w:lvl w:ilvl="0" w:tplc="1680ADD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3B26E6"/>
    <w:multiLevelType w:val="hybridMultilevel"/>
    <w:tmpl w:val="78E8C3A6"/>
    <w:lvl w:ilvl="0" w:tplc="1680ADD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8B9609C"/>
    <w:multiLevelType w:val="hybridMultilevel"/>
    <w:tmpl w:val="DCA8AF4E"/>
    <w:lvl w:ilvl="0" w:tplc="EFBECAF4">
      <w:start w:val="33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921A5"/>
    <w:multiLevelType w:val="hybridMultilevel"/>
    <w:tmpl w:val="215AFAB6"/>
    <w:lvl w:ilvl="0" w:tplc="10AACF7A">
      <w:start w:val="4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FF43ABF"/>
    <w:multiLevelType w:val="singleLevel"/>
    <w:tmpl w:val="E4FE7FE8"/>
    <w:lvl w:ilvl="0">
      <w:start w:val="1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09D07EF"/>
    <w:multiLevelType w:val="hybridMultilevel"/>
    <w:tmpl w:val="361679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4412D"/>
    <w:multiLevelType w:val="singleLevel"/>
    <w:tmpl w:val="3D08E4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0" w15:restartNumberingAfterBreak="0">
    <w:nsid w:val="71B907C1"/>
    <w:multiLevelType w:val="hybridMultilevel"/>
    <w:tmpl w:val="32DA5B1A"/>
    <w:lvl w:ilvl="0" w:tplc="59D24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804156C"/>
    <w:multiLevelType w:val="singleLevel"/>
    <w:tmpl w:val="29BA0B08"/>
    <w:lvl w:ilvl="0">
      <w:start w:val="1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CE6650C"/>
    <w:multiLevelType w:val="singleLevel"/>
    <w:tmpl w:val="B94C1ED0"/>
    <w:lvl w:ilvl="0">
      <w:start w:val="4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D034274"/>
    <w:multiLevelType w:val="hybridMultilevel"/>
    <w:tmpl w:val="A18E65D6"/>
    <w:lvl w:ilvl="0" w:tplc="D292A488">
      <w:start w:val="1"/>
      <w:numFmt w:val="decimal"/>
      <w:lvlText w:val="%1)"/>
      <w:lvlJc w:val="left"/>
      <w:pPr>
        <w:ind w:left="152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</w:num>
  <w:num w:numId="3">
    <w:abstractNumId w:val="15"/>
  </w:num>
  <w:num w:numId="4">
    <w:abstractNumId w:val="26"/>
  </w:num>
  <w:num w:numId="5">
    <w:abstractNumId w:val="3"/>
  </w:num>
  <w:num w:numId="6">
    <w:abstractNumId w:val="18"/>
  </w:num>
  <w:num w:numId="7">
    <w:abstractNumId w:val="0"/>
  </w:num>
  <w:num w:numId="8">
    <w:abstractNumId w:val="10"/>
  </w:num>
  <w:num w:numId="9">
    <w:abstractNumId w:val="13"/>
  </w:num>
  <w:num w:numId="10">
    <w:abstractNumId w:val="16"/>
  </w:num>
  <w:num w:numId="11">
    <w:abstractNumId w:val="11"/>
  </w:num>
  <w:num w:numId="12">
    <w:abstractNumId w:val="23"/>
  </w:num>
  <w:num w:numId="13">
    <w:abstractNumId w:val="20"/>
  </w:num>
  <w:num w:numId="14">
    <w:abstractNumId w:val="6"/>
  </w:num>
  <w:num w:numId="15">
    <w:abstractNumId w:val="9"/>
  </w:num>
  <w:num w:numId="16">
    <w:abstractNumId w:val="27"/>
  </w:num>
  <w:num w:numId="17">
    <w:abstractNumId w:val="5"/>
  </w:num>
  <w:num w:numId="18">
    <w:abstractNumId w:val="12"/>
  </w:num>
  <w:num w:numId="19">
    <w:abstractNumId w:val="37"/>
  </w:num>
  <w:num w:numId="20">
    <w:abstractNumId w:val="43"/>
  </w:num>
  <w:num w:numId="21">
    <w:abstractNumId w:val="41"/>
  </w:num>
  <w:num w:numId="22">
    <w:abstractNumId w:val="22"/>
  </w:num>
  <w:num w:numId="23">
    <w:abstractNumId w:val="31"/>
  </w:num>
  <w:num w:numId="24">
    <w:abstractNumId w:val="42"/>
  </w:num>
  <w:num w:numId="25">
    <w:abstractNumId w:val="42"/>
    <w:lvlOverride w:ilvl="0">
      <w:lvl w:ilvl="0">
        <w:start w:val="4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8"/>
  </w:num>
  <w:num w:numId="27">
    <w:abstractNumId w:val="35"/>
  </w:num>
  <w:num w:numId="28">
    <w:abstractNumId w:val="7"/>
  </w:num>
  <w:num w:numId="29">
    <w:abstractNumId w:val="28"/>
  </w:num>
  <w:num w:numId="30">
    <w:abstractNumId w:val="21"/>
  </w:num>
  <w:num w:numId="31">
    <w:abstractNumId w:val="34"/>
  </w:num>
  <w:num w:numId="32">
    <w:abstractNumId w:val="38"/>
  </w:num>
  <w:num w:numId="33">
    <w:abstractNumId w:val="14"/>
  </w:num>
  <w:num w:numId="34">
    <w:abstractNumId w:val="30"/>
  </w:num>
  <w:num w:numId="35">
    <w:abstractNumId w:val="33"/>
  </w:num>
  <w:num w:numId="36">
    <w:abstractNumId w:val="40"/>
  </w:num>
  <w:num w:numId="37">
    <w:abstractNumId w:val="32"/>
  </w:num>
  <w:num w:numId="38">
    <w:abstractNumId w:val="24"/>
  </w:num>
  <w:num w:numId="39">
    <w:abstractNumId w:val="19"/>
  </w:num>
  <w:num w:numId="40">
    <w:abstractNumId w:val="17"/>
  </w:num>
  <w:num w:numId="41">
    <w:abstractNumId w:val="2"/>
  </w:num>
  <w:num w:numId="42">
    <w:abstractNumId w:val="36"/>
  </w:num>
  <w:num w:numId="43">
    <w:abstractNumId w:val="29"/>
  </w:num>
  <w:num w:numId="44">
    <w:abstractNumId w:val="25"/>
  </w:num>
  <w:num w:numId="45">
    <w:abstractNumId w:val="1"/>
  </w:num>
  <w:num w:numId="46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49"/>
    <w:rsid w:val="00004532"/>
    <w:rsid w:val="00013BB6"/>
    <w:rsid w:val="0002525F"/>
    <w:rsid w:val="00033FD8"/>
    <w:rsid w:val="00035B10"/>
    <w:rsid w:val="000436F6"/>
    <w:rsid w:val="00045A6C"/>
    <w:rsid w:val="00052B1F"/>
    <w:rsid w:val="00056B3E"/>
    <w:rsid w:val="00061E06"/>
    <w:rsid w:val="000649EE"/>
    <w:rsid w:val="00072F24"/>
    <w:rsid w:val="0008069C"/>
    <w:rsid w:val="00081009"/>
    <w:rsid w:val="00085620"/>
    <w:rsid w:val="000A4B36"/>
    <w:rsid w:val="000A531A"/>
    <w:rsid w:val="000A75BB"/>
    <w:rsid w:val="000B1843"/>
    <w:rsid w:val="000B1B9D"/>
    <w:rsid w:val="000B1E92"/>
    <w:rsid w:val="000B3471"/>
    <w:rsid w:val="000B35AF"/>
    <w:rsid w:val="000C2001"/>
    <w:rsid w:val="000C229B"/>
    <w:rsid w:val="000C656B"/>
    <w:rsid w:val="000D0682"/>
    <w:rsid w:val="000E1E23"/>
    <w:rsid w:val="000F03A3"/>
    <w:rsid w:val="000F1F21"/>
    <w:rsid w:val="001110CC"/>
    <w:rsid w:val="00111835"/>
    <w:rsid w:val="0012063A"/>
    <w:rsid w:val="0013091F"/>
    <w:rsid w:val="001363D0"/>
    <w:rsid w:val="001408CF"/>
    <w:rsid w:val="001409D7"/>
    <w:rsid w:val="001450CF"/>
    <w:rsid w:val="00145A39"/>
    <w:rsid w:val="00150503"/>
    <w:rsid w:val="00162435"/>
    <w:rsid w:val="001B325E"/>
    <w:rsid w:val="001B4B59"/>
    <w:rsid w:val="001C4080"/>
    <w:rsid w:val="001D3390"/>
    <w:rsid w:val="001D41D1"/>
    <w:rsid w:val="001D5AC1"/>
    <w:rsid w:val="001F2173"/>
    <w:rsid w:val="001F67AF"/>
    <w:rsid w:val="00202E7B"/>
    <w:rsid w:val="002036DB"/>
    <w:rsid w:val="002129BD"/>
    <w:rsid w:val="00215489"/>
    <w:rsid w:val="002204D8"/>
    <w:rsid w:val="002310C1"/>
    <w:rsid w:val="0024249B"/>
    <w:rsid w:val="00246AC8"/>
    <w:rsid w:val="00250F40"/>
    <w:rsid w:val="00251249"/>
    <w:rsid w:val="0025173A"/>
    <w:rsid w:val="00252F7C"/>
    <w:rsid w:val="002624F6"/>
    <w:rsid w:val="00273D3B"/>
    <w:rsid w:val="00286F07"/>
    <w:rsid w:val="002878DC"/>
    <w:rsid w:val="00294B82"/>
    <w:rsid w:val="002A7D05"/>
    <w:rsid w:val="002C4AEC"/>
    <w:rsid w:val="002C4C4F"/>
    <w:rsid w:val="002D24EE"/>
    <w:rsid w:val="002D4ABC"/>
    <w:rsid w:val="002F6620"/>
    <w:rsid w:val="002F66EC"/>
    <w:rsid w:val="00320776"/>
    <w:rsid w:val="00321C35"/>
    <w:rsid w:val="003301C0"/>
    <w:rsid w:val="003359BC"/>
    <w:rsid w:val="00340B70"/>
    <w:rsid w:val="00341CE2"/>
    <w:rsid w:val="00342132"/>
    <w:rsid w:val="0035399B"/>
    <w:rsid w:val="00356DBC"/>
    <w:rsid w:val="00370620"/>
    <w:rsid w:val="00374A66"/>
    <w:rsid w:val="00380642"/>
    <w:rsid w:val="003858E6"/>
    <w:rsid w:val="00385FA3"/>
    <w:rsid w:val="00390B71"/>
    <w:rsid w:val="0039218B"/>
    <w:rsid w:val="003A00A4"/>
    <w:rsid w:val="003A2A1C"/>
    <w:rsid w:val="003C072B"/>
    <w:rsid w:val="003C7674"/>
    <w:rsid w:val="003C7877"/>
    <w:rsid w:val="003D638C"/>
    <w:rsid w:val="003D6E9A"/>
    <w:rsid w:val="003E42C8"/>
    <w:rsid w:val="003E74B5"/>
    <w:rsid w:val="003F142E"/>
    <w:rsid w:val="0040390E"/>
    <w:rsid w:val="00407646"/>
    <w:rsid w:val="00411C70"/>
    <w:rsid w:val="00413CDA"/>
    <w:rsid w:val="00414199"/>
    <w:rsid w:val="00422063"/>
    <w:rsid w:val="00423BDE"/>
    <w:rsid w:val="00434340"/>
    <w:rsid w:val="00437B9D"/>
    <w:rsid w:val="00450504"/>
    <w:rsid w:val="00454A3B"/>
    <w:rsid w:val="00482BC8"/>
    <w:rsid w:val="00487DAA"/>
    <w:rsid w:val="004929F6"/>
    <w:rsid w:val="004A1F0F"/>
    <w:rsid w:val="004A21B0"/>
    <w:rsid w:val="004A41D1"/>
    <w:rsid w:val="004A7305"/>
    <w:rsid w:val="004A7633"/>
    <w:rsid w:val="004A7D07"/>
    <w:rsid w:val="004B3B40"/>
    <w:rsid w:val="004B4381"/>
    <w:rsid w:val="004C2BEA"/>
    <w:rsid w:val="004C7B63"/>
    <w:rsid w:val="004D1857"/>
    <w:rsid w:val="004D4419"/>
    <w:rsid w:val="004E1472"/>
    <w:rsid w:val="004E3C50"/>
    <w:rsid w:val="004F1F3B"/>
    <w:rsid w:val="004F20B5"/>
    <w:rsid w:val="004F271D"/>
    <w:rsid w:val="005019CE"/>
    <w:rsid w:val="005206BA"/>
    <w:rsid w:val="00525DCC"/>
    <w:rsid w:val="00527199"/>
    <w:rsid w:val="00527E38"/>
    <w:rsid w:val="005300E4"/>
    <w:rsid w:val="00533A46"/>
    <w:rsid w:val="00534AED"/>
    <w:rsid w:val="005368B5"/>
    <w:rsid w:val="005602D9"/>
    <w:rsid w:val="005722BF"/>
    <w:rsid w:val="00573439"/>
    <w:rsid w:val="0057454C"/>
    <w:rsid w:val="0057596A"/>
    <w:rsid w:val="00592014"/>
    <w:rsid w:val="005A00B2"/>
    <w:rsid w:val="005A734F"/>
    <w:rsid w:val="005B0838"/>
    <w:rsid w:val="005B448A"/>
    <w:rsid w:val="005B59B9"/>
    <w:rsid w:val="005B7123"/>
    <w:rsid w:val="005C1DBE"/>
    <w:rsid w:val="005D1AFA"/>
    <w:rsid w:val="005D7778"/>
    <w:rsid w:val="00600226"/>
    <w:rsid w:val="0060211C"/>
    <w:rsid w:val="00602437"/>
    <w:rsid w:val="00610ED4"/>
    <w:rsid w:val="006151C2"/>
    <w:rsid w:val="0061785B"/>
    <w:rsid w:val="006240BE"/>
    <w:rsid w:val="00633319"/>
    <w:rsid w:val="00640D90"/>
    <w:rsid w:val="00641DE6"/>
    <w:rsid w:val="0064622C"/>
    <w:rsid w:val="00656916"/>
    <w:rsid w:val="00657771"/>
    <w:rsid w:val="00660473"/>
    <w:rsid w:val="0066086E"/>
    <w:rsid w:val="006633FF"/>
    <w:rsid w:val="00664A74"/>
    <w:rsid w:val="0066610C"/>
    <w:rsid w:val="00667510"/>
    <w:rsid w:val="0067053D"/>
    <w:rsid w:val="00671A53"/>
    <w:rsid w:val="006730A8"/>
    <w:rsid w:val="00674D2D"/>
    <w:rsid w:val="006756A1"/>
    <w:rsid w:val="0068036A"/>
    <w:rsid w:val="00686CE4"/>
    <w:rsid w:val="00696853"/>
    <w:rsid w:val="006A0480"/>
    <w:rsid w:val="006A05F4"/>
    <w:rsid w:val="006A0BEC"/>
    <w:rsid w:val="006A4D1C"/>
    <w:rsid w:val="006A5842"/>
    <w:rsid w:val="006A59DF"/>
    <w:rsid w:val="006B2B0B"/>
    <w:rsid w:val="006C4400"/>
    <w:rsid w:val="006C7F31"/>
    <w:rsid w:val="006E117E"/>
    <w:rsid w:val="006F00D4"/>
    <w:rsid w:val="006F1265"/>
    <w:rsid w:val="006F3B35"/>
    <w:rsid w:val="007009AB"/>
    <w:rsid w:val="00703379"/>
    <w:rsid w:val="00711223"/>
    <w:rsid w:val="00724461"/>
    <w:rsid w:val="00724D10"/>
    <w:rsid w:val="00726053"/>
    <w:rsid w:val="0072739E"/>
    <w:rsid w:val="00730CB6"/>
    <w:rsid w:val="00732F92"/>
    <w:rsid w:val="0073367A"/>
    <w:rsid w:val="00736935"/>
    <w:rsid w:val="00745A99"/>
    <w:rsid w:val="00752478"/>
    <w:rsid w:val="007600B5"/>
    <w:rsid w:val="007613AA"/>
    <w:rsid w:val="00762335"/>
    <w:rsid w:val="00762821"/>
    <w:rsid w:val="00772754"/>
    <w:rsid w:val="00783F79"/>
    <w:rsid w:val="00794DF2"/>
    <w:rsid w:val="007A365B"/>
    <w:rsid w:val="007A469B"/>
    <w:rsid w:val="007B70A4"/>
    <w:rsid w:val="007C0B84"/>
    <w:rsid w:val="007C2523"/>
    <w:rsid w:val="007C29C8"/>
    <w:rsid w:val="007C438B"/>
    <w:rsid w:val="007C5B6D"/>
    <w:rsid w:val="007C75E3"/>
    <w:rsid w:val="007D2436"/>
    <w:rsid w:val="007D3C60"/>
    <w:rsid w:val="007E26E5"/>
    <w:rsid w:val="007E4A09"/>
    <w:rsid w:val="007E5C13"/>
    <w:rsid w:val="007F5B00"/>
    <w:rsid w:val="008051E6"/>
    <w:rsid w:val="00810065"/>
    <w:rsid w:val="00821999"/>
    <w:rsid w:val="00825C2C"/>
    <w:rsid w:val="008319D4"/>
    <w:rsid w:val="00831D01"/>
    <w:rsid w:val="00836ACD"/>
    <w:rsid w:val="00837134"/>
    <w:rsid w:val="008409DB"/>
    <w:rsid w:val="00840F9D"/>
    <w:rsid w:val="00845BE3"/>
    <w:rsid w:val="008479E5"/>
    <w:rsid w:val="008574F8"/>
    <w:rsid w:val="00857E99"/>
    <w:rsid w:val="008614B0"/>
    <w:rsid w:val="00861525"/>
    <w:rsid w:val="00865666"/>
    <w:rsid w:val="00866246"/>
    <w:rsid w:val="0086674F"/>
    <w:rsid w:val="008773E8"/>
    <w:rsid w:val="008809E8"/>
    <w:rsid w:val="008810FD"/>
    <w:rsid w:val="00893638"/>
    <w:rsid w:val="00894DED"/>
    <w:rsid w:val="00897E9F"/>
    <w:rsid w:val="008A11BA"/>
    <w:rsid w:val="008B70E1"/>
    <w:rsid w:val="008C5DB0"/>
    <w:rsid w:val="008C6B7F"/>
    <w:rsid w:val="008D2717"/>
    <w:rsid w:val="008D44C3"/>
    <w:rsid w:val="008D5F93"/>
    <w:rsid w:val="008E04FC"/>
    <w:rsid w:val="008F42C0"/>
    <w:rsid w:val="00907D2D"/>
    <w:rsid w:val="00921A83"/>
    <w:rsid w:val="00922F7C"/>
    <w:rsid w:val="00930529"/>
    <w:rsid w:val="00931272"/>
    <w:rsid w:val="0094242E"/>
    <w:rsid w:val="00952145"/>
    <w:rsid w:val="0095609C"/>
    <w:rsid w:val="00957520"/>
    <w:rsid w:val="009603A9"/>
    <w:rsid w:val="009606F9"/>
    <w:rsid w:val="00965779"/>
    <w:rsid w:val="0097071C"/>
    <w:rsid w:val="00972C98"/>
    <w:rsid w:val="0098195C"/>
    <w:rsid w:val="00981D98"/>
    <w:rsid w:val="00983580"/>
    <w:rsid w:val="00983608"/>
    <w:rsid w:val="009923B8"/>
    <w:rsid w:val="009A1518"/>
    <w:rsid w:val="009B7BF5"/>
    <w:rsid w:val="009C1D91"/>
    <w:rsid w:val="009C4EFF"/>
    <w:rsid w:val="009D0723"/>
    <w:rsid w:val="009E2BEF"/>
    <w:rsid w:val="009F1FA4"/>
    <w:rsid w:val="009F2666"/>
    <w:rsid w:val="009F608D"/>
    <w:rsid w:val="00A13FEE"/>
    <w:rsid w:val="00A1576F"/>
    <w:rsid w:val="00A1785C"/>
    <w:rsid w:val="00A20DA0"/>
    <w:rsid w:val="00A317DE"/>
    <w:rsid w:val="00A374A6"/>
    <w:rsid w:val="00A47460"/>
    <w:rsid w:val="00A528F2"/>
    <w:rsid w:val="00A55560"/>
    <w:rsid w:val="00A57711"/>
    <w:rsid w:val="00A74461"/>
    <w:rsid w:val="00A749EC"/>
    <w:rsid w:val="00A76463"/>
    <w:rsid w:val="00A80196"/>
    <w:rsid w:val="00A80878"/>
    <w:rsid w:val="00A85632"/>
    <w:rsid w:val="00A91FF2"/>
    <w:rsid w:val="00A97026"/>
    <w:rsid w:val="00AA3AF8"/>
    <w:rsid w:val="00AB1637"/>
    <w:rsid w:val="00AC216E"/>
    <w:rsid w:val="00AC5F64"/>
    <w:rsid w:val="00AC7740"/>
    <w:rsid w:val="00AE0579"/>
    <w:rsid w:val="00AF6172"/>
    <w:rsid w:val="00AF78F5"/>
    <w:rsid w:val="00B02C5D"/>
    <w:rsid w:val="00B04E97"/>
    <w:rsid w:val="00B1051D"/>
    <w:rsid w:val="00B12E14"/>
    <w:rsid w:val="00B13EB7"/>
    <w:rsid w:val="00B2112D"/>
    <w:rsid w:val="00B221B3"/>
    <w:rsid w:val="00B26D41"/>
    <w:rsid w:val="00B32C4C"/>
    <w:rsid w:val="00B36EE1"/>
    <w:rsid w:val="00B508F4"/>
    <w:rsid w:val="00B53E04"/>
    <w:rsid w:val="00B60B01"/>
    <w:rsid w:val="00B670AA"/>
    <w:rsid w:val="00B7031D"/>
    <w:rsid w:val="00B774FB"/>
    <w:rsid w:val="00BA5211"/>
    <w:rsid w:val="00BB4ACE"/>
    <w:rsid w:val="00BB6305"/>
    <w:rsid w:val="00BC34C6"/>
    <w:rsid w:val="00BD2EAD"/>
    <w:rsid w:val="00BD2ED8"/>
    <w:rsid w:val="00BD5870"/>
    <w:rsid w:val="00BE0C11"/>
    <w:rsid w:val="00BE1E43"/>
    <w:rsid w:val="00BE5152"/>
    <w:rsid w:val="00BE5A75"/>
    <w:rsid w:val="00BE6B3D"/>
    <w:rsid w:val="00BF3315"/>
    <w:rsid w:val="00BF6EBB"/>
    <w:rsid w:val="00C02EA1"/>
    <w:rsid w:val="00C04E4E"/>
    <w:rsid w:val="00C138B6"/>
    <w:rsid w:val="00C14CEB"/>
    <w:rsid w:val="00C16668"/>
    <w:rsid w:val="00C169C3"/>
    <w:rsid w:val="00C25DEC"/>
    <w:rsid w:val="00C36CC0"/>
    <w:rsid w:val="00C4258D"/>
    <w:rsid w:val="00C44D20"/>
    <w:rsid w:val="00C472D0"/>
    <w:rsid w:val="00C6205C"/>
    <w:rsid w:val="00C73850"/>
    <w:rsid w:val="00C81A0E"/>
    <w:rsid w:val="00C84B6F"/>
    <w:rsid w:val="00C93311"/>
    <w:rsid w:val="00CA3A0A"/>
    <w:rsid w:val="00CB2E2A"/>
    <w:rsid w:val="00CC457E"/>
    <w:rsid w:val="00CC7353"/>
    <w:rsid w:val="00CD1F02"/>
    <w:rsid w:val="00CD38F2"/>
    <w:rsid w:val="00CD4D23"/>
    <w:rsid w:val="00CD4E42"/>
    <w:rsid w:val="00CD75B3"/>
    <w:rsid w:val="00CE1D0D"/>
    <w:rsid w:val="00CE3025"/>
    <w:rsid w:val="00CF3F25"/>
    <w:rsid w:val="00D02494"/>
    <w:rsid w:val="00D02601"/>
    <w:rsid w:val="00D11A09"/>
    <w:rsid w:val="00D20787"/>
    <w:rsid w:val="00D2223E"/>
    <w:rsid w:val="00D2227B"/>
    <w:rsid w:val="00D23B4E"/>
    <w:rsid w:val="00D248D7"/>
    <w:rsid w:val="00D30632"/>
    <w:rsid w:val="00D40CC9"/>
    <w:rsid w:val="00D44666"/>
    <w:rsid w:val="00D51E9C"/>
    <w:rsid w:val="00D53E88"/>
    <w:rsid w:val="00D54A38"/>
    <w:rsid w:val="00D57899"/>
    <w:rsid w:val="00D640E3"/>
    <w:rsid w:val="00D67CF6"/>
    <w:rsid w:val="00D72DA6"/>
    <w:rsid w:val="00D75081"/>
    <w:rsid w:val="00D821B0"/>
    <w:rsid w:val="00D836E5"/>
    <w:rsid w:val="00D95E7E"/>
    <w:rsid w:val="00D963D2"/>
    <w:rsid w:val="00D96A6F"/>
    <w:rsid w:val="00DA78F0"/>
    <w:rsid w:val="00DB3D1A"/>
    <w:rsid w:val="00DC2E71"/>
    <w:rsid w:val="00DF05D5"/>
    <w:rsid w:val="00DF390B"/>
    <w:rsid w:val="00DF4E7F"/>
    <w:rsid w:val="00E04F7D"/>
    <w:rsid w:val="00E1649D"/>
    <w:rsid w:val="00E2553E"/>
    <w:rsid w:val="00E40733"/>
    <w:rsid w:val="00E4303D"/>
    <w:rsid w:val="00E45D0B"/>
    <w:rsid w:val="00E5332D"/>
    <w:rsid w:val="00E542E6"/>
    <w:rsid w:val="00E66264"/>
    <w:rsid w:val="00E675C6"/>
    <w:rsid w:val="00E72008"/>
    <w:rsid w:val="00E74407"/>
    <w:rsid w:val="00E77842"/>
    <w:rsid w:val="00E84D0E"/>
    <w:rsid w:val="00E91522"/>
    <w:rsid w:val="00EA1249"/>
    <w:rsid w:val="00EA310B"/>
    <w:rsid w:val="00EA6AE6"/>
    <w:rsid w:val="00EB2B09"/>
    <w:rsid w:val="00EC1348"/>
    <w:rsid w:val="00EC379F"/>
    <w:rsid w:val="00EC7185"/>
    <w:rsid w:val="00EC773A"/>
    <w:rsid w:val="00ED0D89"/>
    <w:rsid w:val="00ED195D"/>
    <w:rsid w:val="00ED3738"/>
    <w:rsid w:val="00ED4568"/>
    <w:rsid w:val="00EF0E79"/>
    <w:rsid w:val="00EF2173"/>
    <w:rsid w:val="00EF5342"/>
    <w:rsid w:val="00EF7244"/>
    <w:rsid w:val="00F02FCB"/>
    <w:rsid w:val="00F03685"/>
    <w:rsid w:val="00F11DEC"/>
    <w:rsid w:val="00F12F44"/>
    <w:rsid w:val="00F240A5"/>
    <w:rsid w:val="00F33B22"/>
    <w:rsid w:val="00F4114D"/>
    <w:rsid w:val="00F43A15"/>
    <w:rsid w:val="00F47F81"/>
    <w:rsid w:val="00F565EB"/>
    <w:rsid w:val="00F70915"/>
    <w:rsid w:val="00F731D4"/>
    <w:rsid w:val="00F73E23"/>
    <w:rsid w:val="00F90708"/>
    <w:rsid w:val="00F9100D"/>
    <w:rsid w:val="00F94B5D"/>
    <w:rsid w:val="00F968D7"/>
    <w:rsid w:val="00FA0CB0"/>
    <w:rsid w:val="00FB4A20"/>
    <w:rsid w:val="00FB5CBE"/>
    <w:rsid w:val="00FB6028"/>
    <w:rsid w:val="00FC1A18"/>
    <w:rsid w:val="00FE5774"/>
    <w:rsid w:val="00FF0CEC"/>
    <w:rsid w:val="00FF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87A201"/>
  <w15:docId w15:val="{81DF02AF-0341-4EA3-B4F5-7F2B3EC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081"/>
    <w:pPr>
      <w:widowControl w:val="0"/>
      <w:autoSpaceDE w:val="0"/>
      <w:autoSpaceDN w:val="0"/>
      <w:adjustRightInd w:val="0"/>
      <w:spacing w:before="200" w:after="0" w:line="240" w:lineRule="auto"/>
      <w:ind w:firstLine="20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2F44"/>
    <w:pPr>
      <w:keepNext/>
      <w:spacing w:before="0"/>
      <w:ind w:left="1880" w:right="1600" w:firstLine="0"/>
      <w:jc w:val="right"/>
      <w:outlineLvl w:val="0"/>
    </w:pPr>
    <w:rPr>
      <w:rFonts w:ascii="Times New Roman" w:hAnsi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F12F44"/>
    <w:pPr>
      <w:keepNext/>
      <w:spacing w:before="0"/>
      <w:ind w:right="-556" w:firstLine="851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5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F12F44"/>
    <w:pPr>
      <w:keepNext/>
      <w:widowControl/>
      <w:autoSpaceDE/>
      <w:autoSpaceDN/>
      <w:adjustRightInd/>
      <w:spacing w:before="240" w:after="60"/>
      <w:ind w:firstLine="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2F44"/>
    <w:rPr>
      <w:rFonts w:ascii="Times New Roman" w:eastAsia="Times New Roman" w:hAnsi="Times New Roman" w:cs="Arial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12F4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F12F44"/>
    <w:pPr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с отступом Знак"/>
    <w:basedOn w:val="a0"/>
    <w:link w:val="a3"/>
    <w:rsid w:val="00F12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F12F44"/>
    <w:pPr>
      <w:tabs>
        <w:tab w:val="num" w:pos="360"/>
      </w:tabs>
      <w:ind w:right="-483" w:firstLine="0"/>
      <w:jc w:val="both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link w:val="a5"/>
    <w:rsid w:val="00F12F44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F12F4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2F44"/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page number"/>
    <w:basedOn w:val="a0"/>
    <w:uiPriority w:val="99"/>
    <w:rsid w:val="00F12F44"/>
  </w:style>
  <w:style w:type="paragraph" w:styleId="aa">
    <w:name w:val="header"/>
    <w:basedOn w:val="a"/>
    <w:link w:val="ab"/>
    <w:uiPriority w:val="99"/>
    <w:rsid w:val="00F12F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2F4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0">
    <w:name w:val="s0"/>
    <w:basedOn w:val="a0"/>
    <w:rsid w:val="00F12F4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List Paragraph"/>
    <w:basedOn w:val="a"/>
    <w:uiPriority w:val="34"/>
    <w:qFormat/>
    <w:rsid w:val="00F12F44"/>
    <w:pPr>
      <w:widowControl/>
      <w:autoSpaceDE/>
      <w:autoSpaceDN/>
      <w:adjustRightInd/>
      <w:spacing w:before="0" w:after="200" w:line="276" w:lineRule="auto"/>
      <w:ind w:left="720" w:firstLine="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F12F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F12F44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Plain Text"/>
    <w:basedOn w:val="a"/>
    <w:link w:val="af"/>
    <w:rsid w:val="00F12F44"/>
    <w:pPr>
      <w:autoSpaceDE/>
      <w:autoSpaceDN/>
      <w:adjustRightInd/>
      <w:spacing w:before="0"/>
      <w:ind w:firstLine="0"/>
      <w:jc w:val="both"/>
    </w:pPr>
    <w:rPr>
      <w:rFonts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F12F44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Emphasis"/>
    <w:qFormat/>
    <w:rsid w:val="00F12F44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F12F44"/>
    <w:pPr>
      <w:spacing w:before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12F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72F24"/>
  </w:style>
  <w:style w:type="character" w:styleId="af3">
    <w:name w:val="Hyperlink"/>
    <w:basedOn w:val="a0"/>
    <w:uiPriority w:val="99"/>
    <w:unhideWhenUsed/>
    <w:rsid w:val="00072F24"/>
    <w:rPr>
      <w:color w:val="0000FF"/>
      <w:u w:val="single"/>
    </w:rPr>
  </w:style>
  <w:style w:type="character" w:customStyle="1" w:styleId="note">
    <w:name w:val="note"/>
    <w:basedOn w:val="a0"/>
    <w:rsid w:val="00072F24"/>
  </w:style>
  <w:style w:type="paragraph" w:customStyle="1" w:styleId="Iniiaiieoaenonionooiii">
    <w:name w:val="Iniiaiie oaeno n ionooiii"/>
    <w:basedOn w:val="Default"/>
    <w:next w:val="Default"/>
    <w:rsid w:val="00BB6305"/>
    <w:rPr>
      <w:color w:val="auto"/>
    </w:rPr>
  </w:style>
  <w:style w:type="paragraph" w:customStyle="1" w:styleId="Iniiaiieoaenonionooiii3">
    <w:name w:val="Iniiaiie oaeno n ionooiii 3"/>
    <w:basedOn w:val="Default"/>
    <w:next w:val="Default"/>
    <w:rsid w:val="0035399B"/>
    <w:rPr>
      <w:color w:val="auto"/>
    </w:rPr>
  </w:style>
  <w:style w:type="paragraph" w:customStyle="1" w:styleId="Iauiue">
    <w:name w:val="Iau.iue"/>
    <w:basedOn w:val="Default"/>
    <w:next w:val="Default"/>
    <w:rsid w:val="00081009"/>
    <w:rPr>
      <w:color w:val="auto"/>
    </w:rPr>
  </w:style>
  <w:style w:type="paragraph" w:customStyle="1" w:styleId="Iniiaiieoaenonionooiii2">
    <w:name w:val="Iniiaiie oaeno n ionooiii 2"/>
    <w:basedOn w:val="Default"/>
    <w:next w:val="Default"/>
    <w:rsid w:val="00081009"/>
    <w:rPr>
      <w:color w:val="auto"/>
    </w:rPr>
  </w:style>
  <w:style w:type="paragraph" w:styleId="af4">
    <w:name w:val="Title"/>
    <w:basedOn w:val="a"/>
    <w:link w:val="af5"/>
    <w:qFormat/>
    <w:rsid w:val="00081009"/>
    <w:pPr>
      <w:widowControl/>
      <w:autoSpaceDE/>
      <w:autoSpaceDN/>
      <w:adjustRightInd/>
      <w:spacing w:before="0"/>
      <w:ind w:left="4320" w:right="-171" w:firstLine="0"/>
      <w:jc w:val="center"/>
    </w:pPr>
    <w:rPr>
      <w:rFonts w:ascii="Times New Roman" w:hAnsi="Times New Roman" w:cs="Times New Roman"/>
      <w:b/>
    </w:rPr>
  </w:style>
  <w:style w:type="character" w:customStyle="1" w:styleId="af5">
    <w:name w:val="Заголовок Знак"/>
    <w:basedOn w:val="a0"/>
    <w:link w:val="af4"/>
    <w:rsid w:val="0008100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1">
    <w:name w:val="Body Text Indent 2"/>
    <w:basedOn w:val="a"/>
    <w:link w:val="22"/>
    <w:rsid w:val="00081009"/>
    <w:pPr>
      <w:widowControl/>
      <w:autoSpaceDE/>
      <w:autoSpaceDN/>
      <w:adjustRightInd/>
      <w:spacing w:before="0" w:after="120" w:line="480" w:lineRule="auto"/>
      <w:ind w:left="283" w:firstLine="0"/>
    </w:pPr>
    <w:rPr>
      <w:rFonts w:ascii="Times New Roman" w:hAnsi="Times New Roman" w:cs="Times New Roman"/>
    </w:rPr>
  </w:style>
  <w:style w:type="character" w:customStyle="1" w:styleId="22">
    <w:name w:val="Основной текст с отступом 2 Знак"/>
    <w:basedOn w:val="a0"/>
    <w:link w:val="21"/>
    <w:rsid w:val="00081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6086E"/>
    <w:pPr>
      <w:spacing w:before="0"/>
      <w:ind w:firstLine="0"/>
      <w:jc w:val="center"/>
    </w:pPr>
    <w:rPr>
      <w:rFonts w:ascii="Times New Roman" w:hAnsi="Times New Roman" w:cs="Times New Roman"/>
    </w:rPr>
  </w:style>
  <w:style w:type="paragraph" w:customStyle="1" w:styleId="Style6">
    <w:name w:val="Style6"/>
    <w:basedOn w:val="a"/>
    <w:uiPriority w:val="99"/>
    <w:rsid w:val="0066086E"/>
    <w:pPr>
      <w:spacing w:before="0" w:line="326" w:lineRule="exact"/>
      <w:ind w:firstLine="0"/>
    </w:pPr>
    <w:rPr>
      <w:rFonts w:ascii="Times New Roman" w:hAnsi="Times New Roman" w:cs="Times New Roman"/>
    </w:rPr>
  </w:style>
  <w:style w:type="character" w:customStyle="1" w:styleId="FontStyle24">
    <w:name w:val="Font Style24"/>
    <w:uiPriority w:val="99"/>
    <w:rsid w:val="0066086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A57711"/>
    <w:pPr>
      <w:spacing w:before="0" w:line="326" w:lineRule="exact"/>
      <w:ind w:firstLine="557"/>
      <w:jc w:val="both"/>
    </w:pPr>
    <w:rPr>
      <w:rFonts w:ascii="Times New Roman" w:hAnsi="Times New Roman" w:cs="Times New Roman"/>
    </w:rPr>
  </w:style>
  <w:style w:type="character" w:customStyle="1" w:styleId="FontStyle13">
    <w:name w:val="Font Style13"/>
    <w:uiPriority w:val="99"/>
    <w:rsid w:val="00321C3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uiPriority w:val="99"/>
    <w:rsid w:val="001450CF"/>
    <w:pPr>
      <w:spacing w:before="0" w:line="317" w:lineRule="exact"/>
      <w:ind w:firstLine="557"/>
      <w:jc w:val="both"/>
    </w:pPr>
    <w:rPr>
      <w:rFonts w:ascii="Times New Roman" w:hAnsi="Times New Roman" w:cs="Times New Roman"/>
    </w:rPr>
  </w:style>
  <w:style w:type="character" w:customStyle="1" w:styleId="FontStyle25">
    <w:name w:val="Font Style25"/>
    <w:uiPriority w:val="99"/>
    <w:rsid w:val="001450C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5">
    <w:name w:val="Style5"/>
    <w:basedOn w:val="a"/>
    <w:uiPriority w:val="99"/>
    <w:rsid w:val="00F11DEC"/>
    <w:pPr>
      <w:spacing w:before="0" w:line="317" w:lineRule="exact"/>
      <w:ind w:firstLine="528"/>
      <w:jc w:val="both"/>
    </w:pPr>
    <w:rPr>
      <w:rFonts w:ascii="Times New Roman" w:hAnsi="Times New Roman" w:cs="Times New Roman"/>
    </w:rPr>
  </w:style>
  <w:style w:type="character" w:customStyle="1" w:styleId="FontStyle39">
    <w:name w:val="Font Style39"/>
    <w:basedOn w:val="a0"/>
    <w:uiPriority w:val="99"/>
    <w:rsid w:val="00AA3AF8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6">
    <w:name w:val="Font Style46"/>
    <w:basedOn w:val="a0"/>
    <w:uiPriority w:val="99"/>
    <w:rsid w:val="00AA3AF8"/>
    <w:rPr>
      <w:rFonts w:ascii="Times New Roman" w:hAnsi="Times New Roman" w:cs="Times New Roman"/>
      <w:color w:val="000000"/>
      <w:sz w:val="22"/>
      <w:szCs w:val="22"/>
    </w:rPr>
  </w:style>
  <w:style w:type="table" w:styleId="af6">
    <w:name w:val="Table Grid"/>
    <w:basedOn w:val="a1"/>
    <w:uiPriority w:val="59"/>
    <w:rsid w:val="00B32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162435"/>
    <w:pPr>
      <w:spacing w:before="0" w:line="322" w:lineRule="exact"/>
      <w:ind w:firstLine="0"/>
      <w:jc w:val="both"/>
    </w:pPr>
    <w:rPr>
      <w:rFonts w:ascii="Times New Roman" w:hAnsi="Times New Roman" w:cs="Times New Roman"/>
    </w:rPr>
  </w:style>
  <w:style w:type="character" w:customStyle="1" w:styleId="af7">
    <w:name w:val="Основной текст_"/>
    <w:link w:val="11"/>
    <w:locked/>
    <w:rsid w:val="00342132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7"/>
    <w:rsid w:val="00342132"/>
    <w:pPr>
      <w:shd w:val="clear" w:color="auto" w:fill="FFFFFF"/>
      <w:autoSpaceDE/>
      <w:autoSpaceDN/>
      <w:adjustRightInd/>
      <w:spacing w:before="300" w:after="180" w:line="257" w:lineRule="exact"/>
      <w:ind w:firstLine="0"/>
      <w:jc w:val="both"/>
    </w:pPr>
    <w:rPr>
      <w:rFonts w:ascii="Times New Roman" w:hAnsi="Times New Roman" w:cs="Times New Roman"/>
      <w:spacing w:val="5"/>
      <w:sz w:val="19"/>
      <w:szCs w:val="19"/>
      <w:lang w:eastAsia="en-US"/>
    </w:rPr>
  </w:style>
  <w:style w:type="character" w:styleId="af8">
    <w:name w:val="annotation reference"/>
    <w:basedOn w:val="a0"/>
    <w:uiPriority w:val="99"/>
    <w:semiHidden/>
    <w:unhideWhenUsed/>
    <w:rsid w:val="00E4303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E4303D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4303D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4303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4303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75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d">
    <w:name w:val="Normal (Web)"/>
    <w:basedOn w:val="a"/>
    <w:uiPriority w:val="99"/>
    <w:semiHidden/>
    <w:unhideWhenUsed/>
    <w:rsid w:val="00821999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</w:rPr>
  </w:style>
  <w:style w:type="table" w:customStyle="1" w:styleId="12">
    <w:name w:val="Сетка таблицы1"/>
    <w:basedOn w:val="a1"/>
    <w:next w:val="af6"/>
    <w:uiPriority w:val="59"/>
    <w:locked/>
    <w:rsid w:val="0093127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7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K1500000414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24E21-8255-49CA-AC84-EB65B30D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Karlygas</dc:creator>
  <cp:lastModifiedBy>Akhmetzhanov_MA</cp:lastModifiedBy>
  <cp:revision>2</cp:revision>
  <cp:lastPrinted>2024-03-27T12:40:00Z</cp:lastPrinted>
  <dcterms:created xsi:type="dcterms:W3CDTF">2024-10-24T08:53:00Z</dcterms:created>
  <dcterms:modified xsi:type="dcterms:W3CDTF">2024-10-24T08:53:00Z</dcterms:modified>
</cp:coreProperties>
</file>